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8C7C" w14:textId="77777777" w:rsidR="00484CD1" w:rsidRPr="00436A43" w:rsidRDefault="00A451F0" w:rsidP="00234B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="00765B0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AGREEMENT</w:t>
      </w:r>
    </w:p>
    <w:p w14:paraId="22D84E56" w14:textId="77777777" w:rsidR="006E10D3" w:rsidRDefault="00897D8C" w:rsidP="00234B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841FA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 and </w:t>
      </w:r>
    </w:p>
    <w:p w14:paraId="5F41F230" w14:textId="3D66F5D6" w:rsidR="00841FA7" w:rsidRPr="00436A43" w:rsidRDefault="00774932" w:rsidP="00234B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[Chapter Name]</w:t>
      </w:r>
      <w:r w:rsidR="00F529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3837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1A383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</w:t>
      </w:r>
      <w:r w:rsidR="00F52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F4F712" w14:textId="77777777" w:rsidR="00234BEF" w:rsidRPr="00436A43" w:rsidRDefault="00234BEF" w:rsidP="00234BE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17A25" w14:textId="22907A1F" w:rsidR="009D191B" w:rsidRPr="00436A43" w:rsidRDefault="00861D80" w:rsidP="006E10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9D191B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6A9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="009D191B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Agreement is made by and between the 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CC653A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 (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</w:t>
      </w:r>
      <w:r w:rsidR="003A4C74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HN</w:t>
      </w:r>
      <w:r w:rsidR="009D191B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 </w:t>
      </w:r>
      <w:r w:rsidR="0001048C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D191B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ational nonprofit incorporation and </w:t>
      </w:r>
      <w:r w:rsidR="0077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[Chapter Name</w:t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  <w:r w:rsidR="001A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3837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1A383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</w:t>
      </w:r>
      <w:r w:rsidR="0016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C74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D191B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3A3661">
        <w:rPr>
          <w:rFonts w:ascii="Times New Roman" w:hAnsi="Times New Roman" w:cs="Times New Roman"/>
          <w:color w:val="000000" w:themeColor="text1"/>
          <w:sz w:val="24"/>
          <w:szCs w:val="24"/>
        </w:rPr>
        <w:t>effective</w:t>
      </w:r>
      <w:r w:rsidR="009D191B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1AB">
        <w:rPr>
          <w:rFonts w:ascii="Times New Roman" w:hAnsi="Times New Roman" w:cs="Times New Roman"/>
          <w:color w:val="000000" w:themeColor="text1"/>
          <w:sz w:val="24"/>
          <w:szCs w:val="24"/>
        </w:rPr>
        <w:t>[date]</w:t>
      </w:r>
      <w:r w:rsidR="00357B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5489" w:rsidRPr="00EC5489">
        <w:rPr>
          <w:rStyle w:val="CommentReference"/>
        </w:rPr>
        <w:t xml:space="preserve">  </w:t>
      </w:r>
    </w:p>
    <w:p w14:paraId="0247C2AC" w14:textId="77777777" w:rsidR="00A77933" w:rsidRPr="00436A43" w:rsidRDefault="00A77933" w:rsidP="00442F4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4032C" w14:textId="77777777" w:rsidR="00AE32E8" w:rsidRPr="00436A43" w:rsidRDefault="00AE32E8" w:rsidP="00442F4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The purpose of this Agreement is to acknowledge by both the above parties the agreement to the following terms:</w:t>
      </w:r>
    </w:p>
    <w:p w14:paraId="32FA7BCA" w14:textId="77777777" w:rsidR="00234BEF" w:rsidRPr="00436A43" w:rsidRDefault="00234BEF" w:rsidP="006F44C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BC5D4" w14:textId="42E877A7" w:rsidR="00AE32E8" w:rsidRPr="00436A43" w:rsidRDefault="000E3B24" w:rsidP="006F44C0">
      <w:pPr>
        <w:pStyle w:val="Heading1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D431AB">
        <w:rPr>
          <w:rFonts w:ascii="Times New Roman" w:hAnsi="Times New Roman" w:cs="Times New Roman"/>
          <w:color w:val="000000" w:themeColor="text1"/>
          <w:sz w:val="24"/>
          <w:szCs w:val="24"/>
        </w:rPr>
        <w:t>[Chapter Name]</w:t>
      </w:r>
      <w:r w:rsidR="00CC0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="008926A9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</w:p>
    <w:p w14:paraId="179140DE" w14:textId="73370C80" w:rsidR="00442F49" w:rsidRDefault="008926A9" w:rsidP="00442F49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6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Chapter</w:t>
      </w:r>
      <w:r w:rsidR="00AE32E8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4F12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53A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hereby recognizes </w:t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[Chapter Name]</w:t>
      </w:r>
      <w:r w:rsidR="001A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3837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1A383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 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</w:t>
      </w:r>
      <w:r w:rsidR="00DC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="00A451F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 </w:t>
      </w:r>
      <w:r w:rsidR="00911EDF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and in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cordance therewith, authorizes it to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the name “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</w:t>
      </w:r>
      <w:r w:rsidR="00A451F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653A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” acronym “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CC653A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and logo of 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or in connection with </w:t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[Chapter Name] </w:t>
      </w:r>
      <w:r w:rsidR="001A3837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1A383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</w:t>
      </w:r>
      <w:r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name, acronym and logo, with the authority to use such</w:t>
      </w:r>
      <w:r w:rsidR="00861D8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 in connection with </w:t>
      </w:r>
      <w:r w:rsidR="00F2264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E8553C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activities authorized under this Agreement, subject to the terms and conditions of this Agreement and any written guidelines attached here</w:t>
      </w:r>
      <w:r w:rsidR="00A451F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in, or subsequently provided</w:t>
      </w:r>
      <w:r w:rsidR="00A62E27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F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Chapter by 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A451F0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6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36A43">
        <w:rPr>
          <w:rFonts w:ascii="Times New Roman" w:hAnsi="Times New Roman" w:cs="Times New Roman"/>
          <w:sz w:val="24"/>
          <w:szCs w:val="24"/>
        </w:rPr>
        <w:t xml:space="preserve">Chapters shall use language stating they are “A Chapter of 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Pr="00436A43">
        <w:rPr>
          <w:rFonts w:ascii="Times New Roman" w:hAnsi="Times New Roman" w:cs="Times New Roman"/>
          <w:sz w:val="24"/>
          <w:szCs w:val="24"/>
        </w:rPr>
        <w:t xml:space="preserve">” as part of their logo.  </w:t>
      </w:r>
      <w:r w:rsidR="00897D8C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CC653A" w:rsidRPr="00436A43">
        <w:rPr>
          <w:rFonts w:ascii="Times New Roman" w:hAnsi="Times New Roman" w:cs="Times New Roman"/>
          <w:sz w:val="24"/>
          <w:szCs w:val="24"/>
        </w:rPr>
        <w:t xml:space="preserve"> </w:t>
      </w:r>
      <w:r w:rsidRPr="00436A43">
        <w:rPr>
          <w:rFonts w:ascii="Times New Roman" w:hAnsi="Times New Roman" w:cs="Times New Roman"/>
          <w:sz w:val="24"/>
          <w:szCs w:val="24"/>
        </w:rPr>
        <w:t xml:space="preserve">shall provide the artwork to the chapter. </w:t>
      </w:r>
    </w:p>
    <w:p w14:paraId="3A7238E0" w14:textId="77777777" w:rsidR="00442F49" w:rsidRPr="00442F49" w:rsidRDefault="007F1CDB" w:rsidP="00442F49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 and Termination.  The Term of this Agreement shall commence on the effective date set forth above and shall continue until revoked </w:t>
      </w:r>
      <w:r w:rsidR="00861D80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97438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either party, </w:t>
      </w:r>
      <w:r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pursuant to the terms of this Agreement.</w:t>
      </w:r>
      <w:r w:rsidR="00484CD1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C2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Either party may request revisions to this agreement to enhance mutual partnership benefits.</w:t>
      </w:r>
    </w:p>
    <w:p w14:paraId="4AFCB401" w14:textId="5EA3AF53" w:rsidR="00442F49" w:rsidRPr="00442F49" w:rsidRDefault="00861D80" w:rsidP="00442F49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Territory.  </w:t>
      </w:r>
      <w:r w:rsidR="00F22647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represent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CC653A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="00F22647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[location]</w:t>
      </w:r>
      <w:r w:rsidR="009D3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(the “Territory”) pursuant to and in accordance with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3A3661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CC653A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mission and purposes as set forth in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CC653A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Articles of Incorporation and Bylaws or as otherwise established by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CC653A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13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Board of Directors.</w:t>
      </w:r>
      <w:r w:rsidR="00A451F0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LGHN acknowledges </w:t>
      </w:r>
      <w:r w:rsidR="00C13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</w:t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[Chapter Name] </w:t>
      </w:r>
      <w:r w:rsidR="00C13FD9">
        <w:rPr>
          <w:rFonts w:ascii="Times New Roman" w:hAnsi="Times New Roman" w:cs="Times New Roman"/>
          <w:color w:val="000000" w:themeColor="text1"/>
          <w:sz w:val="24"/>
          <w:szCs w:val="24"/>
        </w:rPr>
        <w:t>Regional Chapter designation</w:t>
      </w:r>
      <w:r w:rsidR="00EF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exclusive in the Territory and other chapters shall</w:t>
      </w:r>
      <w:r w:rsidR="00322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be </w:t>
      </w:r>
      <w:r w:rsidR="0032280D">
        <w:rPr>
          <w:rFonts w:ascii="Times New Roman" w:hAnsi="Times New Roman" w:cs="Times New Roman"/>
          <w:color w:val="000000" w:themeColor="text1"/>
          <w:sz w:val="24"/>
          <w:szCs w:val="24"/>
        </w:rPr>
        <w:t>designated in the Territory.</w:t>
      </w:r>
    </w:p>
    <w:p w14:paraId="5B9260E7" w14:textId="4675AA95" w:rsidR="00234BEF" w:rsidRPr="00442F49" w:rsidRDefault="00874659" w:rsidP="00442F49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Authorized Activiti</w:t>
      </w:r>
      <w:r w:rsidR="00911EDF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es.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53487D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encourages the</w:t>
      </w:r>
      <w:r w:rsidR="00DC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</w:t>
      </w:r>
      <w:r w:rsidR="0053487D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Chapter</w:t>
      </w:r>
      <w:r w:rsidR="00A54459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conduct the following </w:t>
      </w:r>
      <w:r w:rsidR="00ED36CD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activities within the Territory: membership recruitment, professional development, education and training activities, networking activities, career enhancement and awareness activities</w:t>
      </w:r>
      <w:r w:rsidR="003A36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36CD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such other activities as may be consistent with the mission an</w:t>
      </w:r>
      <w:r w:rsidR="00F41674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purposes of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EC75CB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 which </w:t>
      </w:r>
      <w:r w:rsidR="00897D8C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LGHN</w:t>
      </w:r>
      <w:r w:rsidR="00ED36CD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from</w:t>
      </w:r>
      <w:r w:rsidR="00861D80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</w:t>
      </w:r>
      <w:r w:rsidR="00C16F7F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time authorize</w:t>
      </w:r>
      <w:r w:rsidR="00861D80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459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Chapter </w:t>
      </w:r>
      <w:r w:rsidR="00ED36CD" w:rsidRPr="00442F49">
        <w:rPr>
          <w:rFonts w:ascii="Times New Roman" w:hAnsi="Times New Roman" w:cs="Times New Roman"/>
          <w:color w:val="000000" w:themeColor="text1"/>
          <w:sz w:val="24"/>
          <w:szCs w:val="24"/>
        </w:rPr>
        <w:t>to engage.</w:t>
      </w:r>
    </w:p>
    <w:p w14:paraId="199C7641" w14:textId="77777777" w:rsidR="00E8553C" w:rsidRPr="00436A43" w:rsidRDefault="00B27CC5" w:rsidP="00234BEF">
      <w:pPr>
        <w:pStyle w:val="Heading1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36A43">
        <w:rPr>
          <w:rFonts w:ascii="Times New Roman" w:hAnsi="Times New Roman" w:cs="Times New Roman"/>
          <w:color w:val="auto"/>
          <w:sz w:val="24"/>
          <w:szCs w:val="24"/>
        </w:rPr>
        <w:t>Membership</w:t>
      </w:r>
    </w:p>
    <w:p w14:paraId="22716A84" w14:textId="4D12506F" w:rsidR="00841FA7" w:rsidRPr="00B70625" w:rsidRDefault="00B27CC5" w:rsidP="00897D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36A43">
        <w:rPr>
          <w:rFonts w:ascii="Times New Roman" w:hAnsi="Times New Roman" w:cs="Times New Roman"/>
          <w:sz w:val="24"/>
          <w:szCs w:val="24"/>
        </w:rPr>
        <w:t xml:space="preserve">Members of </w:t>
      </w:r>
      <w:r w:rsidR="00A54459" w:rsidRPr="00436A43">
        <w:rPr>
          <w:rFonts w:ascii="Times New Roman" w:hAnsi="Times New Roman" w:cs="Times New Roman"/>
          <w:sz w:val="24"/>
          <w:szCs w:val="24"/>
        </w:rPr>
        <w:t xml:space="preserve">the </w:t>
      </w:r>
      <w:r w:rsidR="00DC6EC2">
        <w:rPr>
          <w:rFonts w:ascii="Times New Roman" w:hAnsi="Times New Roman" w:cs="Times New Roman"/>
          <w:sz w:val="24"/>
          <w:szCs w:val="24"/>
        </w:rPr>
        <w:t xml:space="preserve">Regional </w:t>
      </w:r>
      <w:r w:rsidR="00A54459" w:rsidRPr="00436A43">
        <w:rPr>
          <w:rFonts w:ascii="Times New Roman" w:hAnsi="Times New Roman" w:cs="Times New Roman"/>
          <w:sz w:val="24"/>
          <w:szCs w:val="24"/>
        </w:rPr>
        <w:t xml:space="preserve">Chapter </w:t>
      </w:r>
      <w:r w:rsidR="00280AD2" w:rsidRPr="00436A43">
        <w:rPr>
          <w:rFonts w:ascii="Times New Roman" w:hAnsi="Times New Roman" w:cs="Times New Roman"/>
          <w:sz w:val="24"/>
          <w:szCs w:val="24"/>
        </w:rPr>
        <w:t>organization</w:t>
      </w:r>
      <w:r w:rsidR="003F0B04" w:rsidRPr="00436A43">
        <w:rPr>
          <w:rFonts w:ascii="Times New Roman" w:hAnsi="Times New Roman" w:cs="Times New Roman"/>
          <w:sz w:val="24"/>
          <w:szCs w:val="24"/>
        </w:rPr>
        <w:t xml:space="preserve"> </w:t>
      </w:r>
      <w:r w:rsidR="00A54459" w:rsidRPr="00436A43">
        <w:rPr>
          <w:rFonts w:ascii="Times New Roman" w:hAnsi="Times New Roman" w:cs="Times New Roman"/>
          <w:sz w:val="24"/>
          <w:szCs w:val="24"/>
        </w:rPr>
        <w:t>shall be considered</w:t>
      </w:r>
      <w:r w:rsidR="00ED36CD" w:rsidRPr="00436A43">
        <w:rPr>
          <w:rFonts w:ascii="Times New Roman" w:hAnsi="Times New Roman" w:cs="Times New Roman"/>
          <w:sz w:val="24"/>
          <w:szCs w:val="24"/>
        </w:rPr>
        <w:t xml:space="preserve"> members of </w:t>
      </w:r>
      <w:r w:rsidR="00897D8C">
        <w:rPr>
          <w:rFonts w:ascii="Times New Roman" w:hAnsi="Times New Roman" w:cs="Times New Roman"/>
          <w:sz w:val="24"/>
          <w:szCs w:val="24"/>
        </w:rPr>
        <w:t>LGHN</w:t>
      </w:r>
      <w:r w:rsidR="00FB10B9" w:rsidRPr="00436A43">
        <w:rPr>
          <w:rFonts w:ascii="Times New Roman" w:hAnsi="Times New Roman" w:cs="Times New Roman"/>
          <w:sz w:val="24"/>
          <w:szCs w:val="24"/>
        </w:rPr>
        <w:t xml:space="preserve">. </w:t>
      </w:r>
      <w:r w:rsidR="00C81620" w:rsidRPr="00436A43">
        <w:rPr>
          <w:rFonts w:ascii="Times New Roman" w:hAnsi="Times New Roman" w:cs="Times New Roman"/>
          <w:sz w:val="24"/>
          <w:szCs w:val="24"/>
        </w:rPr>
        <w:t xml:space="preserve">The terms and conditions </w:t>
      </w:r>
      <w:r w:rsidR="00F52977">
        <w:rPr>
          <w:rFonts w:ascii="Times New Roman" w:hAnsi="Times New Roman" w:cs="Times New Roman"/>
          <w:sz w:val="24"/>
          <w:szCs w:val="24"/>
        </w:rPr>
        <w:t xml:space="preserve">(where these terms and conditions </w:t>
      </w:r>
      <w:r w:rsidR="003A3661">
        <w:rPr>
          <w:rFonts w:ascii="Times New Roman" w:hAnsi="Times New Roman" w:cs="Times New Roman"/>
          <w:sz w:val="24"/>
          <w:szCs w:val="24"/>
        </w:rPr>
        <w:t xml:space="preserve">are </w:t>
      </w:r>
      <w:r w:rsidR="00F52977">
        <w:rPr>
          <w:rFonts w:ascii="Times New Roman" w:hAnsi="Times New Roman" w:cs="Times New Roman"/>
          <w:sz w:val="24"/>
          <w:szCs w:val="24"/>
        </w:rPr>
        <w:t xml:space="preserve">specified) </w:t>
      </w:r>
      <w:r w:rsidR="00C81620" w:rsidRPr="00436A43">
        <w:rPr>
          <w:rFonts w:ascii="Times New Roman" w:hAnsi="Times New Roman" w:cs="Times New Roman"/>
          <w:sz w:val="24"/>
          <w:szCs w:val="24"/>
        </w:rPr>
        <w:t xml:space="preserve">of membership in </w:t>
      </w:r>
      <w:r w:rsidR="00897D8C">
        <w:rPr>
          <w:rFonts w:ascii="Times New Roman" w:hAnsi="Times New Roman" w:cs="Times New Roman"/>
          <w:sz w:val="24"/>
          <w:szCs w:val="24"/>
        </w:rPr>
        <w:t>LGHN</w:t>
      </w:r>
      <w:r w:rsidR="00C81620" w:rsidRPr="00436A43">
        <w:rPr>
          <w:rFonts w:ascii="Times New Roman" w:hAnsi="Times New Roman" w:cs="Times New Roman"/>
          <w:sz w:val="24"/>
          <w:szCs w:val="24"/>
        </w:rPr>
        <w:t xml:space="preserve"> shall be determined by </w:t>
      </w:r>
      <w:r w:rsidR="00897D8C">
        <w:rPr>
          <w:rFonts w:ascii="Times New Roman" w:hAnsi="Times New Roman" w:cs="Times New Roman"/>
          <w:sz w:val="24"/>
          <w:szCs w:val="24"/>
        </w:rPr>
        <w:t>LGHN</w:t>
      </w:r>
      <w:r w:rsidR="00C81620" w:rsidRPr="00436A43">
        <w:rPr>
          <w:rFonts w:ascii="Times New Roman" w:hAnsi="Times New Roman" w:cs="Times New Roman"/>
          <w:sz w:val="24"/>
          <w:szCs w:val="24"/>
        </w:rPr>
        <w:t xml:space="preserve">. </w:t>
      </w:r>
      <w:r w:rsidR="00CD4B74" w:rsidRPr="00436A43">
        <w:rPr>
          <w:rFonts w:ascii="Times New Roman" w:hAnsi="Times New Roman" w:cs="Times New Roman"/>
          <w:sz w:val="24"/>
          <w:szCs w:val="24"/>
        </w:rPr>
        <w:t xml:space="preserve">The terms and conditions of membership in </w:t>
      </w:r>
      <w:r w:rsidR="00F766B9" w:rsidRPr="00436A43">
        <w:rPr>
          <w:rFonts w:ascii="Times New Roman" w:hAnsi="Times New Roman" w:cs="Times New Roman"/>
          <w:sz w:val="24"/>
          <w:szCs w:val="24"/>
        </w:rPr>
        <w:t>the Chapter</w:t>
      </w:r>
      <w:r w:rsidR="00CD4B74" w:rsidRPr="00436A43">
        <w:rPr>
          <w:rFonts w:ascii="Times New Roman" w:hAnsi="Times New Roman" w:cs="Times New Roman"/>
          <w:sz w:val="24"/>
          <w:szCs w:val="24"/>
        </w:rPr>
        <w:t xml:space="preserve"> shall be determined by </w:t>
      </w:r>
      <w:r w:rsidR="00F766B9" w:rsidRPr="00436A43">
        <w:rPr>
          <w:rFonts w:ascii="Times New Roman" w:hAnsi="Times New Roman" w:cs="Times New Roman"/>
          <w:sz w:val="24"/>
          <w:szCs w:val="24"/>
        </w:rPr>
        <w:t>the Chapter</w:t>
      </w:r>
      <w:r w:rsidR="00CD4B74" w:rsidRPr="00436A43">
        <w:rPr>
          <w:rFonts w:ascii="Times New Roman" w:hAnsi="Times New Roman" w:cs="Times New Roman"/>
          <w:sz w:val="24"/>
          <w:szCs w:val="24"/>
        </w:rPr>
        <w:t xml:space="preserve">. </w:t>
      </w:r>
      <w:r w:rsidR="00C81620" w:rsidRPr="00436A43">
        <w:rPr>
          <w:rFonts w:ascii="Times New Roman" w:hAnsi="Times New Roman" w:cs="Times New Roman"/>
          <w:sz w:val="24"/>
          <w:szCs w:val="24"/>
        </w:rPr>
        <w:t xml:space="preserve">The Chapter shall provide </w:t>
      </w:r>
      <w:r w:rsidR="00C81620" w:rsidRPr="00B70625">
        <w:rPr>
          <w:rFonts w:ascii="Times New Roman" w:hAnsi="Times New Roman" w:cs="Times New Roman"/>
          <w:sz w:val="24"/>
          <w:szCs w:val="24"/>
        </w:rPr>
        <w:t>C</w:t>
      </w:r>
      <w:r w:rsidR="00A54459" w:rsidRPr="00B70625">
        <w:rPr>
          <w:rFonts w:ascii="Times New Roman" w:hAnsi="Times New Roman" w:cs="Times New Roman"/>
          <w:sz w:val="24"/>
          <w:szCs w:val="24"/>
        </w:rPr>
        <w:t>hapter members’ names, positio</w:t>
      </w:r>
      <w:r w:rsidR="00EC75CB">
        <w:rPr>
          <w:rFonts w:ascii="Times New Roman" w:hAnsi="Times New Roman" w:cs="Times New Roman"/>
          <w:sz w:val="24"/>
          <w:szCs w:val="24"/>
        </w:rPr>
        <w:t>ns, and contact information to LG</w:t>
      </w:r>
      <w:r w:rsidR="00A54459" w:rsidRPr="00B70625">
        <w:rPr>
          <w:rFonts w:ascii="Times New Roman" w:hAnsi="Times New Roman" w:cs="Times New Roman"/>
          <w:sz w:val="24"/>
          <w:szCs w:val="24"/>
        </w:rPr>
        <w:t xml:space="preserve">HN.  </w:t>
      </w:r>
    </w:p>
    <w:p w14:paraId="741007B1" w14:textId="77777777" w:rsidR="00841FA7" w:rsidRPr="00B70625" w:rsidRDefault="00841FA7" w:rsidP="00F766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0404EB" w14:textId="77777777" w:rsidR="00FB10B9" w:rsidRPr="00B70625" w:rsidRDefault="00FB10B9" w:rsidP="000F68F2">
      <w:pPr>
        <w:pStyle w:val="Heading1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70625">
        <w:rPr>
          <w:rFonts w:ascii="Times New Roman" w:hAnsi="Times New Roman" w:cs="Times New Roman"/>
          <w:color w:val="auto"/>
          <w:sz w:val="24"/>
          <w:szCs w:val="24"/>
        </w:rPr>
        <w:t xml:space="preserve">Obligations of </w:t>
      </w:r>
      <w:r w:rsidR="00EC75CB" w:rsidRPr="00EC75CB">
        <w:rPr>
          <w:rFonts w:ascii="Times New Roman" w:hAnsi="Times New Roman" w:cs="Times New Roman"/>
          <w:color w:val="auto"/>
          <w:sz w:val="24"/>
          <w:szCs w:val="24"/>
        </w:rPr>
        <w:t>LGHN</w:t>
      </w:r>
    </w:p>
    <w:p w14:paraId="033D6957" w14:textId="77777777" w:rsidR="00FB10B9" w:rsidRPr="00B70625" w:rsidRDefault="00EC75CB" w:rsidP="00442F49">
      <w:pPr>
        <w:pStyle w:val="Heading2"/>
        <w:numPr>
          <w:ilvl w:val="0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C75CB">
        <w:rPr>
          <w:rFonts w:ascii="Times New Roman" w:hAnsi="Times New Roman" w:cs="Times New Roman"/>
          <w:b w:val="0"/>
          <w:color w:val="auto"/>
          <w:sz w:val="24"/>
          <w:szCs w:val="24"/>
        </w:rPr>
        <w:t>LGHN</w:t>
      </w:r>
      <w:r w:rsidR="00FB10B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’s obligations under this Agreement shall include:</w:t>
      </w:r>
    </w:p>
    <w:p w14:paraId="65FEEA65" w14:textId="52A4857E" w:rsidR="003F0B04" w:rsidRPr="00B70625" w:rsidRDefault="00FB10B9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Maintain</w:t>
      </w:r>
      <w:r w:rsidR="003A36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 national office of and promot</w:t>
      </w:r>
      <w:r w:rsidR="003A36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the organizations’ mission, goals and objectives to enhance 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reputation and goodwill of LG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HN.  </w:t>
      </w:r>
    </w:p>
    <w:p w14:paraId="7F7322F2" w14:textId="0B90CF9D" w:rsidR="001141A3" w:rsidRPr="00B70625" w:rsidRDefault="00881DF5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Maintain</w:t>
      </w:r>
      <w:r w:rsidR="003A36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tax-</w:t>
      </w:r>
      <w:r w:rsidR="001141A3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exempt status.</w:t>
      </w:r>
    </w:p>
    <w:p w14:paraId="7F10913A" w14:textId="7C95ED30" w:rsidR="00D21980" w:rsidRPr="00B70625" w:rsidRDefault="00EC75CB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Maintain</w:t>
      </w:r>
      <w:r w:rsidR="003A36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LG</w:t>
      </w:r>
      <w:r w:rsidR="00D21980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HN Bylaws.</w:t>
      </w:r>
    </w:p>
    <w:p w14:paraId="39A04CE4" w14:textId="0CA22471" w:rsidR="003F0B04" w:rsidRPr="00B70625" w:rsidRDefault="00FB10B9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Maintain</w:t>
      </w:r>
      <w:r w:rsidR="003A36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 comprehensive membership database, 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and 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provid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maintenance and advancement of a membership program for individuals, students, institutions and private sector organizations in accordance with a dues structure approved by the Board of Directors</w:t>
      </w:r>
      <w:r w:rsidR="0032640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</w:t>
      </w:r>
    </w:p>
    <w:p w14:paraId="22352079" w14:textId="435CCB95" w:rsidR="008B5903" w:rsidRDefault="008926A9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</w:t>
      </w:r>
      <w:r w:rsidR="0032640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nvoic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and collect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dues from</w:t>
      </w:r>
      <w:r w:rsidR="0032640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LG</w:t>
      </w:r>
      <w:r w:rsidR="00974383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HN </w:t>
      </w:r>
      <w:r w:rsidR="0032640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members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local governments</w:t>
      </w:r>
      <w:r w:rsidR="0006534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and chapters</w:t>
      </w:r>
      <w:r w:rsidR="0032640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for dues renewal.  </w:t>
      </w:r>
      <w:r w:rsidR="0006534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portion of the dues collected for the chapter shall be remitted to the chapter by LGHN for their use in chapter administration, professional development and other programming.</w:t>
      </w:r>
    </w:p>
    <w:p w14:paraId="55B2932E" w14:textId="117449D8" w:rsidR="003702A1" w:rsidRPr="00B70625" w:rsidRDefault="003702A1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Conduct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professional development programs that will benefit members.  </w:t>
      </w:r>
    </w:p>
    <w:p w14:paraId="3EC52912" w14:textId="24E47813" w:rsidR="00D85117" w:rsidRPr="00B70625" w:rsidRDefault="00D85117" w:rsidP="00442F49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Maintain</w:t>
      </w:r>
      <w:r w:rsidR="009B3567">
        <w:rPr>
          <w:rFonts w:ascii="Times New Roman" w:hAnsi="Times New Roman" w:cs="Times New Roman"/>
          <w:sz w:val="24"/>
          <w:szCs w:val="24"/>
        </w:rPr>
        <w:t>ing</w:t>
      </w:r>
      <w:r w:rsidRPr="00B70625">
        <w:rPr>
          <w:rFonts w:ascii="Times New Roman" w:hAnsi="Times New Roman" w:cs="Times New Roman"/>
          <w:sz w:val="24"/>
          <w:szCs w:val="24"/>
        </w:rPr>
        <w:t xml:space="preserve"> a national committee structure</w:t>
      </w:r>
      <w:r w:rsidR="00010E3E">
        <w:rPr>
          <w:rFonts w:ascii="Times New Roman" w:hAnsi="Times New Roman" w:cs="Times New Roman"/>
          <w:sz w:val="24"/>
          <w:szCs w:val="24"/>
        </w:rPr>
        <w:t>.</w:t>
      </w:r>
    </w:p>
    <w:p w14:paraId="2CC57DD1" w14:textId="6D595A2D" w:rsidR="00C818A1" w:rsidRPr="00B70625" w:rsidRDefault="00484CD1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Conduct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85117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national </w:t>
      </w:r>
      <w:r w:rsidR="003702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education and training conference</w:t>
      </w:r>
      <w:r w:rsidR="009068FF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2E56B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925DD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regional seminars</w:t>
      </w:r>
      <w:r w:rsidR="002E56B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and networking activities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702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 locations throughout the United States</w:t>
      </w:r>
      <w:r w:rsidR="00F416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for the benefit of LG</w:t>
      </w:r>
      <w:r w:rsidR="00D85117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HN members</w:t>
      </w:r>
      <w:r w:rsidR="003702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</w:t>
      </w:r>
      <w:r w:rsidR="002E56B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Conduct national </w:t>
      </w:r>
      <w:r w:rsidR="00B308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biennial</w:t>
      </w:r>
      <w:r w:rsidR="002E56B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conferences (contingent upon </w:t>
      </w:r>
      <w:r w:rsidR="002211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local representatives’</w:t>
      </w:r>
      <w:r w:rsidR="002E56B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ability to organize conference activities) with logistical and technical assistance to conference planners/organizers, including fundraising support.</w:t>
      </w:r>
    </w:p>
    <w:p w14:paraId="2F789272" w14:textId="0C8DA3CC" w:rsidR="00C818A1" w:rsidRPr="00B70625" w:rsidRDefault="003702A1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Conduct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on-line training opportunities throughout the year.</w:t>
      </w:r>
    </w:p>
    <w:p w14:paraId="3F96D8E2" w14:textId="59FAE65F" w:rsidR="00C818A1" w:rsidRPr="00B70625" w:rsidRDefault="003702A1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Provid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mark</w:t>
      </w:r>
      <w:r w:rsidR="00C818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eting</w:t>
      </w:r>
      <w:r w:rsidR="009E2DF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and educational publications,</w:t>
      </w:r>
      <w:r w:rsidR="00C818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brochures</w:t>
      </w:r>
      <w:r w:rsidR="009E2DF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and other promotional materials</w:t>
      </w:r>
      <w:r w:rsidR="00C818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that m</w:t>
      </w:r>
      <w:r w:rsidR="00280AD2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ay be made available to </w:t>
      </w:r>
      <w:r w:rsidR="009E2DF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Chapters </w:t>
      </w:r>
      <w:r w:rsidR="00C818A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for their use.</w:t>
      </w:r>
    </w:p>
    <w:p w14:paraId="190B3C28" w14:textId="06360456" w:rsidR="00234BEF" w:rsidRPr="00B70625" w:rsidRDefault="00C818A1" w:rsidP="00442F49">
      <w:pPr>
        <w:pStyle w:val="Heading1"/>
        <w:numPr>
          <w:ilvl w:val="1"/>
          <w:numId w:val="8"/>
        </w:numPr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Maintain</w:t>
      </w:r>
      <w:r w:rsidR="009B3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46722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HN website to serve me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mbers and enhance promotion of LG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HN and the recruitment of members.</w:t>
      </w:r>
      <w:r w:rsidR="00DC2B4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All Chapters shall be listed on the website with a link to local/re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gional website, if available.  LG</w:t>
      </w:r>
      <w:r w:rsidR="00DC2B4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HN shall coordinate access to local/r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egional activities on the LG</w:t>
      </w:r>
      <w:r w:rsidR="00DC2B41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HN website.</w:t>
      </w:r>
    </w:p>
    <w:p w14:paraId="5F0F8D24" w14:textId="258D3354" w:rsidR="00E80060" w:rsidRPr="00B70625" w:rsidRDefault="00EC75CB" w:rsidP="00442F49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</w:t>
      </w:r>
      <w:r w:rsidR="009B356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 LG</w:t>
      </w:r>
      <w:r w:rsidR="00E80060" w:rsidRPr="00B70625">
        <w:rPr>
          <w:rFonts w:ascii="Times New Roman" w:hAnsi="Times New Roman" w:cs="Times New Roman"/>
          <w:sz w:val="24"/>
          <w:szCs w:val="24"/>
        </w:rPr>
        <w:t>HN board member to be a liaison with each Chapter.</w:t>
      </w:r>
    </w:p>
    <w:p w14:paraId="72A68A46" w14:textId="3C6D50DB" w:rsidR="00E80060" w:rsidRPr="00B70625" w:rsidRDefault="00E80060" w:rsidP="00442F49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Work</w:t>
      </w:r>
      <w:r w:rsidR="009B3567">
        <w:rPr>
          <w:rFonts w:ascii="Times New Roman" w:hAnsi="Times New Roman" w:cs="Times New Roman"/>
          <w:sz w:val="24"/>
          <w:szCs w:val="24"/>
        </w:rPr>
        <w:t>ing</w:t>
      </w:r>
      <w:r w:rsidRPr="00B70625">
        <w:rPr>
          <w:rFonts w:ascii="Times New Roman" w:hAnsi="Times New Roman" w:cs="Times New Roman"/>
          <w:sz w:val="24"/>
          <w:szCs w:val="24"/>
        </w:rPr>
        <w:t xml:space="preserve"> with Chapters to identify and provide information on national issues impacting local governments.</w:t>
      </w:r>
    </w:p>
    <w:p w14:paraId="7A13845B" w14:textId="0964C326" w:rsidR="00881DF5" w:rsidRPr="00B70625" w:rsidRDefault="00881DF5" w:rsidP="00442F49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Serv</w:t>
      </w:r>
      <w:r w:rsidR="009B3567">
        <w:rPr>
          <w:rFonts w:ascii="Times New Roman" w:hAnsi="Times New Roman" w:cs="Times New Roman"/>
          <w:sz w:val="24"/>
          <w:szCs w:val="24"/>
        </w:rPr>
        <w:t>ing</w:t>
      </w:r>
      <w:r w:rsidRPr="00B70625">
        <w:rPr>
          <w:rFonts w:ascii="Times New Roman" w:hAnsi="Times New Roman" w:cs="Times New Roman"/>
          <w:sz w:val="24"/>
          <w:szCs w:val="24"/>
        </w:rPr>
        <w:t xml:space="preserve"> as </w:t>
      </w:r>
      <w:r w:rsidR="009B3567">
        <w:rPr>
          <w:rFonts w:ascii="Times New Roman" w:hAnsi="Times New Roman" w:cs="Times New Roman"/>
          <w:sz w:val="24"/>
          <w:szCs w:val="24"/>
        </w:rPr>
        <w:t xml:space="preserve">a </w:t>
      </w:r>
      <w:r w:rsidRPr="00B70625">
        <w:rPr>
          <w:rFonts w:ascii="Times New Roman" w:hAnsi="Times New Roman" w:cs="Times New Roman"/>
          <w:sz w:val="24"/>
          <w:szCs w:val="24"/>
        </w:rPr>
        <w:t>l</w:t>
      </w:r>
      <w:r w:rsidR="00EC75CB">
        <w:rPr>
          <w:rFonts w:ascii="Times New Roman" w:hAnsi="Times New Roman" w:cs="Times New Roman"/>
          <w:sz w:val="24"/>
          <w:szCs w:val="24"/>
        </w:rPr>
        <w:t>ink with ICMA through the ICMA/LG</w:t>
      </w:r>
      <w:r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="00F22647">
        <w:rPr>
          <w:rFonts w:ascii="Times New Roman" w:hAnsi="Times New Roman" w:cs="Times New Roman"/>
          <w:sz w:val="24"/>
          <w:szCs w:val="24"/>
        </w:rPr>
        <w:t>Chapter</w:t>
      </w:r>
      <w:r w:rsidRPr="00B70625">
        <w:rPr>
          <w:rFonts w:ascii="Times New Roman" w:hAnsi="Times New Roman" w:cs="Times New Roman"/>
          <w:sz w:val="24"/>
          <w:szCs w:val="24"/>
        </w:rPr>
        <w:t xml:space="preserve"> agreement.</w:t>
      </w:r>
    </w:p>
    <w:p w14:paraId="59C98AAC" w14:textId="77777777" w:rsidR="00881DF5" w:rsidRPr="00B70625" w:rsidRDefault="00881DF5" w:rsidP="00442F49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Optional obligations (*requires semi</w:t>
      </w:r>
      <w:r w:rsidR="00EC75CB">
        <w:rPr>
          <w:rFonts w:ascii="Times New Roman" w:hAnsi="Times New Roman" w:cs="Times New Roman"/>
          <w:sz w:val="24"/>
          <w:szCs w:val="24"/>
        </w:rPr>
        <w:t>-annual financial reporting to LG</w:t>
      </w:r>
      <w:r w:rsidRPr="00B70625">
        <w:rPr>
          <w:rFonts w:ascii="Times New Roman" w:hAnsi="Times New Roman" w:cs="Times New Roman"/>
          <w:sz w:val="24"/>
          <w:szCs w:val="24"/>
        </w:rPr>
        <w:t>HN</w:t>
      </w:r>
      <w:r w:rsidR="009A53E3">
        <w:rPr>
          <w:rFonts w:ascii="Times New Roman" w:hAnsi="Times New Roman" w:cs="Times New Roman"/>
          <w:sz w:val="24"/>
          <w:szCs w:val="24"/>
        </w:rPr>
        <w:t xml:space="preserve"> and may require additional fees commensurate with services provided</w:t>
      </w:r>
      <w:r w:rsidRPr="00B70625">
        <w:rPr>
          <w:rFonts w:ascii="Times New Roman" w:hAnsi="Times New Roman" w:cs="Times New Roman"/>
          <w:sz w:val="24"/>
          <w:szCs w:val="24"/>
        </w:rPr>
        <w:t>):</w:t>
      </w:r>
    </w:p>
    <w:p w14:paraId="23D9CCD1" w14:textId="77777777" w:rsidR="00881DF5" w:rsidRPr="00B70625" w:rsidRDefault="00EC75CB" w:rsidP="00442F4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*Allow Chapters use of the LG</w:t>
      </w:r>
      <w:r w:rsidR="00881DF5" w:rsidRPr="00B70625">
        <w:rPr>
          <w:rFonts w:ascii="Times New Roman" w:hAnsi="Times New Roman" w:cs="Times New Roman"/>
          <w:sz w:val="24"/>
          <w:szCs w:val="24"/>
        </w:rPr>
        <w:t>HN tax-exempt status to fundraise.</w:t>
      </w:r>
    </w:p>
    <w:p w14:paraId="759329B7" w14:textId="77777777" w:rsidR="00881DF5" w:rsidRPr="00B70625" w:rsidRDefault="00881DF5" w:rsidP="00442F4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 xml:space="preserve">Provide </w:t>
      </w:r>
      <w:r w:rsidR="004774BB" w:rsidRPr="00B70625">
        <w:rPr>
          <w:rFonts w:ascii="Times New Roman" w:hAnsi="Times New Roman" w:cs="Times New Roman"/>
          <w:sz w:val="24"/>
          <w:szCs w:val="24"/>
        </w:rPr>
        <w:t xml:space="preserve">banking and </w:t>
      </w:r>
      <w:r w:rsidRPr="00B70625">
        <w:rPr>
          <w:rFonts w:ascii="Times New Roman" w:hAnsi="Times New Roman" w:cs="Times New Roman"/>
          <w:sz w:val="24"/>
          <w:szCs w:val="24"/>
        </w:rPr>
        <w:t>fiscal accounting services for Chapters</w:t>
      </w:r>
      <w:r w:rsidR="00897D8C">
        <w:rPr>
          <w:rFonts w:ascii="Times New Roman" w:hAnsi="Times New Roman" w:cs="Times New Roman"/>
          <w:sz w:val="24"/>
          <w:szCs w:val="24"/>
        </w:rPr>
        <w:t xml:space="preserve"> (may require additional fees to cover administrative costs)</w:t>
      </w:r>
      <w:r w:rsidR="004774BB" w:rsidRPr="00B70625">
        <w:rPr>
          <w:rFonts w:ascii="Times New Roman" w:hAnsi="Times New Roman" w:cs="Times New Roman"/>
          <w:sz w:val="24"/>
          <w:szCs w:val="24"/>
        </w:rPr>
        <w:t>.</w:t>
      </w:r>
    </w:p>
    <w:p w14:paraId="29B44FBD" w14:textId="77777777" w:rsidR="004774BB" w:rsidRPr="00B70625" w:rsidRDefault="004774BB" w:rsidP="00442F4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lastRenderedPageBreak/>
        <w:t>Recruit members for Chapters.</w:t>
      </w:r>
    </w:p>
    <w:p w14:paraId="0563BBB0" w14:textId="77777777" w:rsidR="00234BEF" w:rsidRPr="00B70625" w:rsidRDefault="004774BB" w:rsidP="004774BB">
      <w:pPr>
        <w:pStyle w:val="ListParagraph"/>
        <w:numPr>
          <w:ilvl w:val="2"/>
          <w:numId w:val="8"/>
        </w:numPr>
        <w:spacing w:after="1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Provide technical assistance and resources to Chapters for activities such as facilitation and strategic planning.</w:t>
      </w:r>
    </w:p>
    <w:p w14:paraId="5E2400FD" w14:textId="77777777" w:rsidR="00234BEF" w:rsidRPr="00B70625" w:rsidRDefault="00C818A1" w:rsidP="00234BEF">
      <w:pPr>
        <w:pStyle w:val="Heading1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Obligations of </w:t>
      </w:r>
      <w:r w:rsidR="00DC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="00DC2B4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</w:p>
    <w:p w14:paraId="05BED82F" w14:textId="08823A73" w:rsidR="002759D8" w:rsidRPr="00F449AA" w:rsidRDefault="007A2749" w:rsidP="004D3093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95CDD">
        <w:rPr>
          <w:rFonts w:ascii="Times New Roman" w:hAnsi="Times New Roman" w:cs="Times New Roman"/>
          <w:sz w:val="24"/>
          <w:szCs w:val="24"/>
        </w:rPr>
        <w:t xml:space="preserve">The </w:t>
      </w:r>
      <w:r w:rsidR="00DC6EC2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B95CDD">
        <w:rPr>
          <w:rFonts w:ascii="Times New Roman" w:hAnsi="Times New Roman" w:cs="Times New Roman"/>
          <w:sz w:val="24"/>
          <w:szCs w:val="24"/>
        </w:rPr>
        <w:t>Chapter cert</w:t>
      </w:r>
      <w:r w:rsidR="00EC75CB" w:rsidRPr="00B95CDD">
        <w:rPr>
          <w:rFonts w:ascii="Times New Roman" w:hAnsi="Times New Roman" w:cs="Times New Roman"/>
          <w:sz w:val="24"/>
          <w:szCs w:val="24"/>
        </w:rPr>
        <w:t>ifies it was established as an LG</w:t>
      </w:r>
      <w:r w:rsidRPr="00B95CDD">
        <w:rPr>
          <w:rFonts w:ascii="Times New Roman" w:hAnsi="Times New Roman" w:cs="Times New Roman"/>
          <w:sz w:val="24"/>
          <w:szCs w:val="24"/>
        </w:rPr>
        <w:t xml:space="preserve">HN </w:t>
      </w:r>
      <w:r w:rsidR="00DC6EC2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B95CDD">
        <w:rPr>
          <w:rFonts w:ascii="Times New Roman" w:hAnsi="Times New Roman" w:cs="Times New Roman"/>
          <w:sz w:val="24"/>
          <w:szCs w:val="24"/>
        </w:rPr>
        <w:t xml:space="preserve">Chapter </w:t>
      </w:r>
      <w:r w:rsidRPr="006A38DC">
        <w:rPr>
          <w:rFonts w:ascii="Times New Roman" w:hAnsi="Times New Roman" w:cs="Times New Roman"/>
          <w:sz w:val="24"/>
          <w:szCs w:val="24"/>
        </w:rPr>
        <w:t>on</w:t>
      </w:r>
      <w:r w:rsidR="00AC2E39">
        <w:rPr>
          <w:rFonts w:ascii="Times New Roman" w:hAnsi="Times New Roman" w:cs="Times New Roman"/>
          <w:sz w:val="24"/>
          <w:szCs w:val="24"/>
        </w:rPr>
        <w:t xml:space="preserve"> </w:t>
      </w:r>
      <w:r w:rsidR="00D431AB">
        <w:rPr>
          <w:rFonts w:ascii="Times New Roman" w:hAnsi="Times New Roman" w:cs="Times New Roman"/>
          <w:sz w:val="24"/>
          <w:szCs w:val="24"/>
        </w:rPr>
        <w:t>[date]</w:t>
      </w:r>
      <w:r w:rsidR="009C5876">
        <w:rPr>
          <w:rFonts w:ascii="Times New Roman" w:hAnsi="Times New Roman" w:cs="Times New Roman"/>
          <w:sz w:val="24"/>
          <w:szCs w:val="24"/>
        </w:rPr>
        <w:t>,</w:t>
      </w:r>
      <w:r w:rsidR="00CC0CB9">
        <w:rPr>
          <w:rFonts w:ascii="Times New Roman" w:hAnsi="Times New Roman" w:cs="Times New Roman"/>
          <w:sz w:val="24"/>
          <w:szCs w:val="24"/>
        </w:rPr>
        <w:t xml:space="preserve"> </w:t>
      </w:r>
      <w:r w:rsidRPr="00B95CDD">
        <w:rPr>
          <w:rFonts w:ascii="Times New Roman" w:hAnsi="Times New Roman" w:cs="Times New Roman"/>
          <w:sz w:val="24"/>
          <w:szCs w:val="24"/>
        </w:rPr>
        <w:t xml:space="preserve">and has submitted bylaws approved by its </w:t>
      </w:r>
      <w:r w:rsidR="00275AEF">
        <w:rPr>
          <w:rFonts w:ascii="Times New Roman" w:hAnsi="Times New Roman" w:cs="Times New Roman"/>
          <w:sz w:val="24"/>
          <w:szCs w:val="24"/>
        </w:rPr>
        <w:t xml:space="preserve">Board as the </w:t>
      </w:r>
      <w:r w:rsidRPr="00B95CDD">
        <w:rPr>
          <w:rFonts w:ascii="Times New Roman" w:hAnsi="Times New Roman" w:cs="Times New Roman"/>
          <w:sz w:val="24"/>
          <w:szCs w:val="24"/>
        </w:rPr>
        <w:t xml:space="preserve">governing body.  The </w:t>
      </w:r>
      <w:r w:rsidR="00CC0CB9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B95CDD">
        <w:rPr>
          <w:rFonts w:ascii="Times New Roman" w:hAnsi="Times New Roman" w:cs="Times New Roman"/>
          <w:sz w:val="24"/>
          <w:szCs w:val="24"/>
        </w:rPr>
        <w:t xml:space="preserve">Chapter will </w:t>
      </w:r>
      <w:r w:rsidR="00F41674" w:rsidRPr="00B95CDD">
        <w:rPr>
          <w:rFonts w:ascii="Times New Roman" w:hAnsi="Times New Roman" w:cs="Times New Roman"/>
          <w:sz w:val="24"/>
          <w:szCs w:val="24"/>
        </w:rPr>
        <w:t>provide bylaws updates to the LG</w:t>
      </w:r>
      <w:r w:rsidRPr="00B95CDD">
        <w:rPr>
          <w:rFonts w:ascii="Times New Roman" w:hAnsi="Times New Roman" w:cs="Times New Roman"/>
          <w:sz w:val="24"/>
          <w:szCs w:val="24"/>
        </w:rPr>
        <w:t xml:space="preserve">HN national organization.  The </w:t>
      </w:r>
      <w:r w:rsidR="00CC0CB9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B95CDD">
        <w:rPr>
          <w:rFonts w:ascii="Times New Roman" w:hAnsi="Times New Roman" w:cs="Times New Roman"/>
          <w:sz w:val="24"/>
          <w:szCs w:val="24"/>
        </w:rPr>
        <w:t>Chapter shall have as its purposes</w:t>
      </w:r>
      <w:r w:rsidR="009B3567">
        <w:rPr>
          <w:rFonts w:ascii="Times New Roman" w:hAnsi="Times New Roman" w:cs="Times New Roman"/>
          <w:sz w:val="24"/>
          <w:szCs w:val="24"/>
        </w:rPr>
        <w:t>,</w:t>
      </w:r>
      <w:r w:rsidRPr="00B95CDD">
        <w:rPr>
          <w:rFonts w:ascii="Times New Roman" w:hAnsi="Times New Roman" w:cs="Times New Roman"/>
          <w:sz w:val="24"/>
          <w:szCs w:val="24"/>
        </w:rPr>
        <w:t xml:space="preserve"> those set forth in their bylaws, </w:t>
      </w:r>
      <w:r w:rsidR="009B3567">
        <w:rPr>
          <w:rFonts w:ascii="Times New Roman" w:hAnsi="Times New Roman" w:cs="Times New Roman"/>
          <w:sz w:val="24"/>
          <w:szCs w:val="24"/>
        </w:rPr>
        <w:t xml:space="preserve">and </w:t>
      </w:r>
      <w:r w:rsidRPr="00B95CDD">
        <w:rPr>
          <w:rFonts w:ascii="Times New Roman" w:hAnsi="Times New Roman" w:cs="Times New Roman"/>
          <w:sz w:val="24"/>
          <w:szCs w:val="24"/>
        </w:rPr>
        <w:t>shall conduct</w:t>
      </w:r>
      <w:r w:rsidR="00D500FE" w:rsidRPr="00B95CDD">
        <w:rPr>
          <w:rFonts w:ascii="Times New Roman" w:hAnsi="Times New Roman" w:cs="Times New Roman"/>
          <w:sz w:val="24"/>
          <w:szCs w:val="24"/>
        </w:rPr>
        <w:t xml:space="preserve"> its activities at all times in accordance with such bylaws and all other Chapter-related policies, procedures or other written guidance.  </w:t>
      </w:r>
    </w:p>
    <w:p w14:paraId="057823D2" w14:textId="799F4D36" w:rsidR="002759D8" w:rsidRPr="00F22647" w:rsidRDefault="002759D8" w:rsidP="004774BB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95CDD">
        <w:rPr>
          <w:rFonts w:ascii="Times New Roman" w:hAnsi="Times New Roman" w:cs="Times New Roman"/>
          <w:sz w:val="24"/>
          <w:szCs w:val="24"/>
        </w:rPr>
        <w:t>The Chapter shall maintain reasonable records related to all of its programs, activities and operations.</w:t>
      </w:r>
      <w:r w:rsidR="00190F6F" w:rsidRPr="00B95CDD">
        <w:rPr>
          <w:rFonts w:ascii="Times New Roman" w:hAnsi="Times New Roman" w:cs="Times New Roman"/>
          <w:sz w:val="24"/>
          <w:szCs w:val="24"/>
        </w:rPr>
        <w:t xml:space="preserve"> The Chapter shall submit written reports</w:t>
      </w:r>
      <w:r w:rsidR="00EC75CB" w:rsidRPr="00B95CDD">
        <w:rPr>
          <w:rFonts w:ascii="Times New Roman" w:hAnsi="Times New Roman" w:cs="Times New Roman"/>
          <w:sz w:val="24"/>
          <w:szCs w:val="24"/>
        </w:rPr>
        <w:t xml:space="preserve">, </w:t>
      </w:r>
      <w:r w:rsidR="00D74DD6" w:rsidRPr="00B95CDD">
        <w:rPr>
          <w:rFonts w:ascii="Times New Roman" w:hAnsi="Times New Roman" w:cs="Times New Roman"/>
          <w:sz w:val="24"/>
          <w:szCs w:val="24"/>
        </w:rPr>
        <w:t>upon request</w:t>
      </w:r>
      <w:r w:rsidR="00EC75CB" w:rsidRPr="00B95CDD">
        <w:rPr>
          <w:rFonts w:ascii="Times New Roman" w:hAnsi="Times New Roman" w:cs="Times New Roman"/>
          <w:sz w:val="24"/>
          <w:szCs w:val="24"/>
        </w:rPr>
        <w:t>, to LG</w:t>
      </w:r>
      <w:r w:rsidR="00190F6F" w:rsidRPr="00B95CDD">
        <w:rPr>
          <w:rFonts w:ascii="Times New Roman" w:hAnsi="Times New Roman" w:cs="Times New Roman"/>
          <w:sz w:val="24"/>
          <w:szCs w:val="24"/>
        </w:rPr>
        <w:t>HN summarizing</w:t>
      </w:r>
      <w:r w:rsidR="00190F6F" w:rsidRPr="00F22647">
        <w:rPr>
          <w:rFonts w:ascii="Times New Roman" w:hAnsi="Times New Roman" w:cs="Times New Roman"/>
          <w:sz w:val="24"/>
          <w:szCs w:val="24"/>
        </w:rPr>
        <w:t xml:space="preserve"> its programs, activities and </w:t>
      </w:r>
      <w:r w:rsidR="00956AEC" w:rsidRPr="00F22647">
        <w:rPr>
          <w:rFonts w:ascii="Times New Roman" w:hAnsi="Times New Roman" w:cs="Times New Roman"/>
          <w:sz w:val="24"/>
          <w:szCs w:val="24"/>
        </w:rPr>
        <w:t>operations,</w:t>
      </w:r>
      <w:r w:rsidR="00190F6F" w:rsidRPr="00F22647">
        <w:rPr>
          <w:rFonts w:ascii="Times New Roman" w:hAnsi="Times New Roman" w:cs="Times New Roman"/>
          <w:sz w:val="24"/>
          <w:szCs w:val="24"/>
        </w:rPr>
        <w:t xml:space="preserve"> </w:t>
      </w:r>
      <w:r w:rsidR="009B3567">
        <w:rPr>
          <w:rFonts w:ascii="Times New Roman" w:hAnsi="Times New Roman" w:cs="Times New Roman"/>
          <w:sz w:val="24"/>
          <w:szCs w:val="24"/>
        </w:rPr>
        <w:t>as well as</w:t>
      </w:r>
      <w:r w:rsidR="00190F6F" w:rsidRPr="00F22647">
        <w:rPr>
          <w:rFonts w:ascii="Times New Roman" w:hAnsi="Times New Roman" w:cs="Times New Roman"/>
          <w:sz w:val="24"/>
          <w:szCs w:val="24"/>
        </w:rPr>
        <w:t xml:space="preserve"> a list of officers and directors. </w:t>
      </w:r>
    </w:p>
    <w:p w14:paraId="6D02F139" w14:textId="77777777" w:rsidR="004774BB" w:rsidRPr="00F22647" w:rsidRDefault="00BC32A0" w:rsidP="004774BB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22647">
        <w:rPr>
          <w:rFonts w:ascii="Times New Roman" w:hAnsi="Times New Roman" w:cs="Times New Roman"/>
          <w:sz w:val="24"/>
          <w:szCs w:val="24"/>
        </w:rPr>
        <w:t>Develop and promote Chapter mission,</w:t>
      </w:r>
      <w:r w:rsidR="00EC75CB">
        <w:rPr>
          <w:rFonts w:ascii="Times New Roman" w:hAnsi="Times New Roman" w:cs="Times New Roman"/>
          <w:sz w:val="24"/>
          <w:szCs w:val="24"/>
        </w:rPr>
        <w:t xml:space="preserve"> goals and objectives; promote LG</w:t>
      </w:r>
      <w:r w:rsidRPr="00F22647">
        <w:rPr>
          <w:rFonts w:ascii="Times New Roman" w:hAnsi="Times New Roman" w:cs="Times New Roman"/>
          <w:sz w:val="24"/>
          <w:szCs w:val="24"/>
        </w:rPr>
        <w:t>HN mission, goals and objectives</w:t>
      </w:r>
      <w:r w:rsidR="004774BB" w:rsidRPr="00F22647">
        <w:rPr>
          <w:rFonts w:ascii="Times New Roman" w:hAnsi="Times New Roman" w:cs="Times New Roman"/>
          <w:sz w:val="24"/>
          <w:szCs w:val="24"/>
        </w:rPr>
        <w:t>.</w:t>
      </w:r>
    </w:p>
    <w:p w14:paraId="24ED11EB" w14:textId="77777777" w:rsidR="00BC32A0" w:rsidRPr="00F22647" w:rsidRDefault="00BC32A0" w:rsidP="004774BB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22647">
        <w:rPr>
          <w:rFonts w:ascii="Times New Roman" w:hAnsi="Times New Roman" w:cs="Times New Roman"/>
          <w:sz w:val="24"/>
          <w:szCs w:val="24"/>
        </w:rPr>
        <w:t>Develop and maintain Chapter board and committee structure.</w:t>
      </w:r>
    </w:p>
    <w:p w14:paraId="35D521BD" w14:textId="77777777" w:rsidR="00234BEF" w:rsidRPr="00897D8C" w:rsidRDefault="00234BEF" w:rsidP="004774BB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22647">
        <w:rPr>
          <w:rFonts w:ascii="Times New Roman" w:hAnsi="Times New Roman" w:cs="Times New Roman"/>
          <w:sz w:val="24"/>
          <w:szCs w:val="24"/>
        </w:rPr>
        <w:t>Board Participation.  Develop members to increase the</w:t>
      </w:r>
      <w:r w:rsidR="00EC75CB">
        <w:rPr>
          <w:rFonts w:ascii="Times New Roman" w:hAnsi="Times New Roman" w:cs="Times New Roman"/>
          <w:sz w:val="24"/>
          <w:szCs w:val="24"/>
        </w:rPr>
        <w:t xml:space="preserve">ir eligibility to serve on the </w:t>
      </w:r>
      <w:r w:rsidR="00EC75CB" w:rsidRPr="00897D8C">
        <w:rPr>
          <w:rFonts w:ascii="Times New Roman" w:hAnsi="Times New Roman" w:cs="Times New Roman"/>
          <w:sz w:val="24"/>
          <w:szCs w:val="24"/>
        </w:rPr>
        <w:t>LG</w:t>
      </w:r>
      <w:r w:rsidRPr="00897D8C">
        <w:rPr>
          <w:rFonts w:ascii="Times New Roman" w:hAnsi="Times New Roman" w:cs="Times New Roman"/>
          <w:sz w:val="24"/>
          <w:szCs w:val="24"/>
        </w:rPr>
        <w:t xml:space="preserve">HN and ICMA boards of directors. </w:t>
      </w:r>
    </w:p>
    <w:p w14:paraId="4C7C206F" w14:textId="0546E329" w:rsidR="008D2CF5" w:rsidRPr="00B70625" w:rsidRDefault="00B27CC5" w:rsidP="004774BB">
      <w:pPr>
        <w:pStyle w:val="Heading2"/>
        <w:numPr>
          <w:ilvl w:val="0"/>
          <w:numId w:val="9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D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Annual Report</w:t>
      </w:r>
      <w:r w:rsidR="00974383" w:rsidRPr="00897D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ing</w:t>
      </w:r>
      <w:r w:rsidRPr="00897D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 </w:t>
      </w:r>
      <w:r w:rsidR="0022118E" w:rsidRPr="00897D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Chapter </w:t>
      </w:r>
      <w:r w:rsidR="00280AD2" w:rsidRPr="00897D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is requested to</w:t>
      </w:r>
      <w:r w:rsidR="005C6A69" w:rsidRPr="00897D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submit an annual report outlining its officers and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directors</w:t>
      </w:r>
      <w:r w:rsidR="004125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125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At some point in the future, the Chapter may be asked to submit </w:t>
      </w:r>
      <w:r w:rsidR="006C7F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report of 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</w:t>
      </w:r>
      <w:r w:rsidR="00213E03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gram activities</w:t>
      </w:r>
      <w:r w:rsidR="00F44F5C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213E03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and 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</w:t>
      </w:r>
      <w:r w:rsidR="009D191B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statement of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financial</w:t>
      </w:r>
      <w:r w:rsidR="009D191B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standing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for the 12</w:t>
      </w:r>
      <w:r w:rsidR="000339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5C6A69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month period </w:t>
      </w:r>
      <w:r w:rsidR="008D2CF5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ending December 31.</w:t>
      </w:r>
      <w:r w:rsidR="00974383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14:paraId="50F514D2" w14:textId="29DDB5F2" w:rsidR="00234BEF" w:rsidRPr="00B70625" w:rsidRDefault="008D2CF5" w:rsidP="00190F6F">
      <w:pPr>
        <w:pStyle w:val="Heading2"/>
        <w:numPr>
          <w:ilvl w:val="0"/>
          <w:numId w:val="9"/>
        </w:numPr>
        <w:spacing w:before="0" w:after="1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Prog</w:t>
      </w:r>
      <w:r w:rsidR="00CA33E8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rams and Activities.  </w:t>
      </w:r>
      <w:r w:rsidR="00F226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Chapter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shall endeavor to sponsor and conduct programs and activities that further 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the </w:t>
      </w:r>
      <w:r w:rsidR="00275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mission </w:t>
      </w:r>
      <w:r w:rsidR="00EC7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and objectives of LG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HN and shall use its best efforts to ensure that such </w:t>
      </w:r>
      <w:r w:rsidR="00275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activities and 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programs </w:t>
      </w:r>
      <w:r w:rsidR="00275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supporting LGHN’s mission </w:t>
      </w:r>
      <w:r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are of the highest quality with respect to content, materials, and logistical preparation.</w:t>
      </w:r>
      <w:r w:rsidR="002E79F2" w:rsidRPr="00B706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Examples include chapter programs and networking activities.</w:t>
      </w:r>
    </w:p>
    <w:p w14:paraId="652C959A" w14:textId="3FFA747D" w:rsidR="00925DD3" w:rsidRPr="004B025E" w:rsidRDefault="00CC0CB9" w:rsidP="004B025E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190F6F" w:rsidRPr="00B70625">
        <w:rPr>
          <w:rFonts w:ascii="Times New Roman" w:hAnsi="Times New Roman" w:cs="Times New Roman"/>
          <w:sz w:val="24"/>
          <w:szCs w:val="24"/>
        </w:rPr>
        <w:t xml:space="preserve">Chapter Affiliation Dues: The </w:t>
      </w: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190F6F" w:rsidRPr="00B70625">
        <w:rPr>
          <w:rFonts w:ascii="Times New Roman" w:hAnsi="Times New Roman" w:cs="Times New Roman"/>
          <w:sz w:val="24"/>
          <w:szCs w:val="24"/>
        </w:rPr>
        <w:t>Chapter shall pay annual affiliation dues, established to provide for local support of the activities of the national office, particularly those that support chapter activities</w:t>
      </w:r>
      <w:r w:rsidR="00521214">
        <w:rPr>
          <w:rFonts w:ascii="Times New Roman" w:hAnsi="Times New Roman" w:cs="Times New Roman"/>
          <w:sz w:val="24"/>
          <w:szCs w:val="24"/>
        </w:rPr>
        <w:t>,</w:t>
      </w:r>
      <w:r w:rsidR="00190F6F" w:rsidRPr="00B70625">
        <w:rPr>
          <w:rFonts w:ascii="Times New Roman" w:hAnsi="Times New Roman" w:cs="Times New Roman"/>
          <w:sz w:val="24"/>
          <w:szCs w:val="24"/>
        </w:rPr>
        <w:t xml:space="preserve"> including administration and program activities.  The annual dues assessme</w:t>
      </w:r>
      <w:r w:rsidR="00EC75CB">
        <w:rPr>
          <w:rFonts w:ascii="Times New Roman" w:hAnsi="Times New Roman" w:cs="Times New Roman"/>
          <w:sz w:val="24"/>
          <w:szCs w:val="24"/>
        </w:rPr>
        <w:t>nt shall be established by the LG</w:t>
      </w:r>
      <w:r w:rsidR="00190F6F" w:rsidRPr="00B70625">
        <w:rPr>
          <w:rFonts w:ascii="Times New Roman" w:hAnsi="Times New Roman" w:cs="Times New Roman"/>
          <w:sz w:val="24"/>
          <w:szCs w:val="24"/>
        </w:rPr>
        <w:t xml:space="preserve">HN board of directors and be effective January 1 of each year. </w:t>
      </w:r>
      <w:r w:rsidR="004B025E">
        <w:rPr>
          <w:rFonts w:ascii="Times New Roman" w:hAnsi="Times New Roman" w:cs="Times New Roman"/>
          <w:sz w:val="24"/>
          <w:szCs w:val="24"/>
        </w:rPr>
        <w:t>The Chapter shall provide the list of all Chapter members and contact information for each when submitting dues payment.</w:t>
      </w:r>
    </w:p>
    <w:p w14:paraId="7A742290" w14:textId="77777777" w:rsidR="007A2749" w:rsidRPr="00B70625" w:rsidRDefault="007A2749" w:rsidP="007A27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Optional obligations:</w:t>
      </w:r>
    </w:p>
    <w:p w14:paraId="545EE48C" w14:textId="77777777" w:rsidR="007A2749" w:rsidRPr="00B70625" w:rsidRDefault="007A2749" w:rsidP="007A274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 xml:space="preserve">Assist with logistics and planning for </w:t>
      </w:r>
      <w:r w:rsidR="00822506">
        <w:rPr>
          <w:rFonts w:ascii="Times New Roman" w:hAnsi="Times New Roman" w:cs="Times New Roman"/>
          <w:sz w:val="24"/>
          <w:szCs w:val="24"/>
        </w:rPr>
        <w:t>biennial</w:t>
      </w:r>
      <w:r w:rsidRPr="00B70625">
        <w:rPr>
          <w:rFonts w:ascii="Times New Roman" w:hAnsi="Times New Roman" w:cs="Times New Roman"/>
          <w:sz w:val="24"/>
          <w:szCs w:val="24"/>
        </w:rPr>
        <w:t xml:space="preserve"> conference.</w:t>
      </w:r>
    </w:p>
    <w:p w14:paraId="5772C0F9" w14:textId="42A32B63" w:rsidR="007A2749" w:rsidRPr="00B70625" w:rsidRDefault="006C7F16" w:rsidP="007A274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Encourage </w:t>
      </w:r>
      <w:r w:rsidR="00EC75CB">
        <w:rPr>
          <w:rFonts w:ascii="Times New Roman" w:hAnsi="Times New Roman" w:cs="Times New Roman"/>
          <w:sz w:val="24"/>
          <w:szCs w:val="24"/>
        </w:rPr>
        <w:t xml:space="preserve">members to </w:t>
      </w:r>
      <w:r w:rsidR="00934655">
        <w:rPr>
          <w:rFonts w:ascii="Times New Roman" w:hAnsi="Times New Roman" w:cs="Times New Roman"/>
          <w:sz w:val="24"/>
          <w:szCs w:val="24"/>
        </w:rPr>
        <w:t xml:space="preserve">engage as </w:t>
      </w:r>
      <w:r>
        <w:rPr>
          <w:rFonts w:ascii="Times New Roman" w:hAnsi="Times New Roman" w:cs="Times New Roman"/>
          <w:sz w:val="24"/>
          <w:szCs w:val="24"/>
        </w:rPr>
        <w:t xml:space="preserve">active </w:t>
      </w:r>
      <w:r w:rsidR="00EC75CB">
        <w:rPr>
          <w:rFonts w:ascii="Times New Roman" w:hAnsi="Times New Roman" w:cs="Times New Roman"/>
          <w:sz w:val="24"/>
          <w:szCs w:val="24"/>
        </w:rPr>
        <w:t xml:space="preserve">members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7A2749" w:rsidRPr="00B70625">
        <w:rPr>
          <w:rFonts w:ascii="Times New Roman" w:hAnsi="Times New Roman" w:cs="Times New Roman"/>
          <w:sz w:val="24"/>
          <w:szCs w:val="24"/>
        </w:rPr>
        <w:t>HN national organization.</w:t>
      </w:r>
    </w:p>
    <w:p w14:paraId="686202CC" w14:textId="77777777" w:rsidR="007A2749" w:rsidRPr="00B70625" w:rsidRDefault="007A2749" w:rsidP="007A274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0625">
        <w:rPr>
          <w:rFonts w:ascii="Times New Roman" w:hAnsi="Times New Roman" w:cs="Times New Roman"/>
          <w:sz w:val="24"/>
          <w:szCs w:val="24"/>
        </w:rPr>
        <w:t>P</w:t>
      </w:r>
      <w:r w:rsidR="009A53E3">
        <w:rPr>
          <w:rFonts w:ascii="Times New Roman" w:hAnsi="Times New Roman" w:cs="Times New Roman"/>
          <w:sz w:val="24"/>
          <w:szCs w:val="24"/>
        </w:rPr>
        <w:t xml:space="preserve">rovide speakers for ICMA and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Pr="00B70625">
        <w:rPr>
          <w:rFonts w:ascii="Times New Roman" w:hAnsi="Times New Roman" w:cs="Times New Roman"/>
          <w:sz w:val="24"/>
          <w:szCs w:val="24"/>
        </w:rPr>
        <w:t>conference sessions and regional meetings.</w:t>
      </w:r>
    </w:p>
    <w:p w14:paraId="13122CFF" w14:textId="7096B9AA" w:rsidR="009D191B" w:rsidRPr="00B70625" w:rsidRDefault="006C54C1" w:rsidP="00B769E8">
      <w:pPr>
        <w:pStyle w:val="Heading1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F41674">
        <w:rPr>
          <w:rFonts w:ascii="Times New Roman" w:hAnsi="Times New Roman" w:cs="Times New Roman"/>
          <w:color w:val="000000" w:themeColor="text1"/>
          <w:sz w:val="24"/>
          <w:szCs w:val="24"/>
        </w:rPr>
        <w:t>ligation of both LG</w:t>
      </w:r>
      <w:r w:rsidR="00CA33E8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HN and </w:t>
      </w:r>
      <w:r w:rsidR="00CC0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552D0">
        <w:rPr>
          <w:rFonts w:ascii="Times New Roman" w:hAnsi="Times New Roman" w:cs="Times New Roman"/>
          <w:color w:val="000000" w:themeColor="text1"/>
          <w:sz w:val="24"/>
          <w:szCs w:val="24"/>
        </w:rPr>
        <w:t>hapter</w:t>
      </w:r>
    </w:p>
    <w:p w14:paraId="3B54E0CB" w14:textId="08C44C09" w:rsidR="00A35DAA" w:rsidRPr="0016117E" w:rsidRDefault="008552D0" w:rsidP="00B769E8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Advocate for and promote Hispanic leadership in local government</w:t>
      </w:r>
      <w:r w:rsidR="00A35DAA" w:rsidRPr="0016117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.</w:t>
      </w:r>
    </w:p>
    <w:p w14:paraId="46D3F7B5" w14:textId="5BDAC4D5" w:rsidR="00934655" w:rsidRDefault="00E10C39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cultural competency </w:t>
      </w:r>
      <w:r w:rsidR="004B094C">
        <w:rPr>
          <w:rFonts w:ascii="Times New Roman" w:hAnsi="Times New Roman" w:cs="Times New Roman"/>
          <w:sz w:val="24"/>
          <w:szCs w:val="24"/>
        </w:rPr>
        <w:t>in service to the Hispanic community.</w:t>
      </w:r>
    </w:p>
    <w:p w14:paraId="4240A164" w14:textId="199D690E" w:rsidR="00A35DAA" w:rsidRPr="00B33046" w:rsidRDefault="00A35DAA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33046">
        <w:rPr>
          <w:rFonts w:ascii="Times New Roman" w:hAnsi="Times New Roman" w:cs="Times New Roman"/>
          <w:sz w:val="24"/>
          <w:szCs w:val="24"/>
        </w:rPr>
        <w:t xml:space="preserve">Promote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Pr="00B33046">
        <w:rPr>
          <w:rFonts w:ascii="Times New Roman" w:hAnsi="Times New Roman" w:cs="Times New Roman"/>
          <w:sz w:val="24"/>
          <w:szCs w:val="24"/>
        </w:rPr>
        <w:t xml:space="preserve">national organizational and </w:t>
      </w:r>
      <w:r w:rsidR="00CC0CB9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B33046">
        <w:rPr>
          <w:rFonts w:ascii="Times New Roman" w:hAnsi="Times New Roman" w:cs="Times New Roman"/>
          <w:sz w:val="24"/>
          <w:szCs w:val="24"/>
        </w:rPr>
        <w:t>Chapter identity.</w:t>
      </w:r>
      <w:r w:rsidR="00892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C4468" w14:textId="77777777" w:rsidR="00A35DAA" w:rsidRPr="00B33046" w:rsidRDefault="00A35DAA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33046">
        <w:rPr>
          <w:rFonts w:ascii="Times New Roman" w:hAnsi="Times New Roman" w:cs="Times New Roman"/>
          <w:sz w:val="24"/>
          <w:szCs w:val="24"/>
        </w:rPr>
        <w:t xml:space="preserve">Promote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Pr="00B33046">
        <w:rPr>
          <w:rFonts w:ascii="Times New Roman" w:hAnsi="Times New Roman" w:cs="Times New Roman"/>
          <w:sz w:val="24"/>
          <w:szCs w:val="24"/>
        </w:rPr>
        <w:t>awards, including Civic Engagement and Emerging Leader awards.</w:t>
      </w:r>
    </w:p>
    <w:p w14:paraId="6E5923C5" w14:textId="77777777" w:rsidR="00556EA8" w:rsidRDefault="00556EA8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semi-annual chapter meetings, one of which will be at the annual ICMA conference.</w:t>
      </w:r>
    </w:p>
    <w:p w14:paraId="6CBE1C2C" w14:textId="77777777" w:rsidR="004B025E" w:rsidRPr="00B70625" w:rsidRDefault="009A53E3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4B025E" w:rsidRPr="00B70625">
        <w:rPr>
          <w:rFonts w:ascii="Times New Roman" w:hAnsi="Times New Roman" w:cs="Times New Roman"/>
          <w:sz w:val="24"/>
          <w:szCs w:val="24"/>
        </w:rPr>
        <w:t xml:space="preserve"> annual activities report to the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="004B025E" w:rsidRPr="00B70625">
        <w:rPr>
          <w:rFonts w:ascii="Times New Roman" w:hAnsi="Times New Roman" w:cs="Times New Roman"/>
          <w:sz w:val="24"/>
          <w:szCs w:val="24"/>
        </w:rPr>
        <w:t>national organization.  This information will be shared with other chapters to assist with program development</w:t>
      </w:r>
      <w:r>
        <w:rPr>
          <w:rFonts w:ascii="Times New Roman" w:hAnsi="Times New Roman" w:cs="Times New Roman"/>
          <w:sz w:val="24"/>
          <w:szCs w:val="24"/>
        </w:rPr>
        <w:t xml:space="preserve"> in other regions</w:t>
      </w:r>
      <w:r w:rsidR="004B025E" w:rsidRPr="00B70625">
        <w:rPr>
          <w:rFonts w:ascii="Times New Roman" w:hAnsi="Times New Roman" w:cs="Times New Roman"/>
          <w:sz w:val="24"/>
          <w:szCs w:val="24"/>
        </w:rPr>
        <w:t>.</w:t>
      </w:r>
    </w:p>
    <w:p w14:paraId="544BBB7E" w14:textId="77777777" w:rsidR="00442F49" w:rsidRDefault="00F41674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</w:t>
      </w:r>
      <w:r w:rsidR="009068FF" w:rsidRPr="004B025E">
        <w:rPr>
          <w:rFonts w:ascii="Times New Roman" w:hAnsi="Times New Roman" w:cs="Times New Roman"/>
          <w:sz w:val="24"/>
          <w:szCs w:val="24"/>
        </w:rPr>
        <w:t xml:space="preserve">HN encourages </w:t>
      </w:r>
      <w:r w:rsidR="00F22647">
        <w:rPr>
          <w:rFonts w:ascii="Times New Roman" w:hAnsi="Times New Roman" w:cs="Times New Roman"/>
          <w:sz w:val="24"/>
          <w:szCs w:val="24"/>
        </w:rPr>
        <w:t>Chapter</w:t>
      </w:r>
      <w:r w:rsidR="009068FF" w:rsidRPr="004B025E">
        <w:rPr>
          <w:rFonts w:ascii="Times New Roman" w:hAnsi="Times New Roman" w:cs="Times New Roman"/>
          <w:sz w:val="24"/>
          <w:szCs w:val="24"/>
        </w:rPr>
        <w:t xml:space="preserve"> to submit articles about their activities for publication in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>
        <w:rPr>
          <w:rFonts w:ascii="Times New Roman" w:hAnsi="Times New Roman" w:cs="Times New Roman"/>
          <w:sz w:val="24"/>
          <w:szCs w:val="24"/>
        </w:rPr>
        <w:t>publications and on the LG</w:t>
      </w:r>
      <w:r w:rsidR="00190F6F" w:rsidRPr="004B025E">
        <w:rPr>
          <w:rFonts w:ascii="Times New Roman" w:hAnsi="Times New Roman" w:cs="Times New Roman"/>
          <w:sz w:val="24"/>
          <w:szCs w:val="24"/>
        </w:rPr>
        <w:t>HN website</w:t>
      </w:r>
      <w:r w:rsidR="009068FF" w:rsidRPr="00B33046">
        <w:rPr>
          <w:rFonts w:ascii="Times New Roman" w:hAnsi="Times New Roman" w:cs="Times New Roman"/>
          <w:sz w:val="24"/>
          <w:szCs w:val="24"/>
        </w:rPr>
        <w:t>.</w:t>
      </w:r>
      <w:r w:rsidR="00190F6F" w:rsidRPr="00B33046">
        <w:rPr>
          <w:rFonts w:ascii="Times New Roman" w:hAnsi="Times New Roman" w:cs="Times New Roman"/>
          <w:sz w:val="24"/>
          <w:szCs w:val="24"/>
        </w:rPr>
        <w:t xml:space="preserve">  These articles may be submitted to ICMA for publication.</w:t>
      </w:r>
    </w:p>
    <w:p w14:paraId="7864C62F" w14:textId="77777777" w:rsidR="009068FF" w:rsidRPr="00442F49" w:rsidRDefault="009068FF" w:rsidP="00442F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442F49">
        <w:rPr>
          <w:rFonts w:ascii="Times New Roman" w:hAnsi="Times New Roman" w:cs="Times New Roman"/>
          <w:sz w:val="24"/>
          <w:szCs w:val="24"/>
        </w:rPr>
        <w:t>Development of a mutual annual work plan that addresses:</w:t>
      </w:r>
    </w:p>
    <w:p w14:paraId="4D13EB1D" w14:textId="77777777" w:rsidR="009068FF" w:rsidRPr="00B33046" w:rsidRDefault="009068FF" w:rsidP="006F44C0">
      <w:pPr>
        <w:pStyle w:val="ListParagraph"/>
        <w:numPr>
          <w:ilvl w:val="1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33046">
        <w:rPr>
          <w:rFonts w:ascii="Times New Roman" w:hAnsi="Times New Roman" w:cs="Times New Roman"/>
          <w:sz w:val="24"/>
          <w:szCs w:val="24"/>
        </w:rPr>
        <w:t>Membership development</w:t>
      </w:r>
    </w:p>
    <w:p w14:paraId="102FA30F" w14:textId="6F620A99" w:rsidR="009068FF" w:rsidRPr="00B33046" w:rsidRDefault="009068FF" w:rsidP="006F44C0">
      <w:pPr>
        <w:pStyle w:val="ListParagraph"/>
        <w:numPr>
          <w:ilvl w:val="1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33046">
        <w:rPr>
          <w:rFonts w:ascii="Times New Roman" w:hAnsi="Times New Roman" w:cs="Times New Roman"/>
          <w:sz w:val="24"/>
          <w:szCs w:val="24"/>
        </w:rPr>
        <w:t>Professional development opportunities (including ICMA/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Pr="00B33046">
        <w:rPr>
          <w:rFonts w:ascii="Times New Roman" w:hAnsi="Times New Roman" w:cs="Times New Roman"/>
          <w:sz w:val="24"/>
          <w:szCs w:val="24"/>
        </w:rPr>
        <w:t>webinars)</w:t>
      </w:r>
    </w:p>
    <w:p w14:paraId="0E8F4307" w14:textId="77777777" w:rsidR="000F68F2" w:rsidRPr="00B33046" w:rsidRDefault="009068FF" w:rsidP="00190F6F">
      <w:pPr>
        <w:pStyle w:val="ListParagraph"/>
        <w:numPr>
          <w:ilvl w:val="1"/>
          <w:numId w:val="10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33046">
        <w:rPr>
          <w:rFonts w:ascii="Times New Roman" w:hAnsi="Times New Roman" w:cs="Times New Roman"/>
          <w:sz w:val="24"/>
          <w:szCs w:val="24"/>
        </w:rPr>
        <w:t>Conferences and/or seminars</w:t>
      </w:r>
    </w:p>
    <w:p w14:paraId="290B2F72" w14:textId="4118CF51" w:rsidR="008D3A51" w:rsidRPr="004D3093" w:rsidRDefault="006C54C1" w:rsidP="004D30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="00CA33E8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5CB" w:rsidRPr="004D3093">
        <w:rPr>
          <w:rFonts w:ascii="Times New Roman" w:hAnsi="Times New Roman" w:cs="Times New Roman"/>
          <w:sz w:val="24"/>
          <w:szCs w:val="24"/>
        </w:rPr>
        <w:t xml:space="preserve">LGHN </w:t>
      </w:r>
      <w:r w:rsidR="00911EDF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A35DAA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="0083146A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>may offer</w:t>
      </w:r>
      <w:r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following benefits with</w:t>
      </w:r>
      <w:r w:rsidR="009D191B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 to each other’s </w:t>
      </w:r>
      <w:r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>conferences</w:t>
      </w:r>
      <w:r w:rsidR="00213E03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191B"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held</w:t>
      </w:r>
      <w:r w:rsidRPr="004D309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D280254" w14:textId="77777777" w:rsidR="006C54C1" w:rsidRPr="00B70625" w:rsidRDefault="0083146A" w:rsidP="006F44C0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C54C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ompl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imentary registrations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(TBD)</w:t>
      </w:r>
    </w:p>
    <w:p w14:paraId="72EE2927" w14:textId="77777777" w:rsidR="007F4FA1" w:rsidRPr="00B70625" w:rsidRDefault="007F4FA1" w:rsidP="006F44C0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Free exhibit space</w:t>
      </w:r>
    </w:p>
    <w:p w14:paraId="35ADB8CD" w14:textId="77777777" w:rsidR="007F4FA1" w:rsidRPr="00B70625" w:rsidRDefault="007F4FA1" w:rsidP="006F44C0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Conference program advertisement</w:t>
      </w:r>
    </w:p>
    <w:p w14:paraId="64975F38" w14:textId="77777777" w:rsidR="007F4FA1" w:rsidRPr="00B70625" w:rsidRDefault="009D191B" w:rsidP="006F44C0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Recognition of mutual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organizations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opening and closing ceremonies</w:t>
      </w:r>
    </w:p>
    <w:p w14:paraId="1E2CE3E1" w14:textId="161876E9" w:rsidR="007F4FA1" w:rsidRPr="00B70625" w:rsidRDefault="009D191B" w:rsidP="006F44C0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Recognition, links and promotion of mutual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organizations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21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ebsites</w:t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, including placement of logos</w:t>
      </w:r>
    </w:p>
    <w:p w14:paraId="3B2EDDDE" w14:textId="77777777" w:rsidR="00B33046" w:rsidRPr="00B70625" w:rsidRDefault="008D3A51" w:rsidP="006F44C0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possible, the privilege of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 xml:space="preserve">HN 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presenting at least one educati</w:t>
      </w:r>
      <w:r w:rsidR="009D191B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onal session</w:t>
      </w:r>
      <w:r w:rsidR="00CA33E8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9D191B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’s conference or events</w:t>
      </w:r>
      <w:r w:rsidR="007F4FA1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027128" w14:textId="77777777" w:rsidR="00B33046" w:rsidRPr="00B70625" w:rsidRDefault="00B33046" w:rsidP="00B33046">
      <w:pPr>
        <w:pStyle w:val="Heading1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Indemnification</w:t>
      </w:r>
    </w:p>
    <w:p w14:paraId="48BBC766" w14:textId="43967EBE" w:rsidR="008D2CF5" w:rsidRPr="00B33046" w:rsidRDefault="00CC0CB9" w:rsidP="00B33046">
      <w:pPr>
        <w:pStyle w:val="NoSpacing"/>
        <w:spacing w:after="12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indemnify, save and hold harmless </w:t>
      </w:r>
      <w:r w:rsidR="00EC75CB">
        <w:rPr>
          <w:rFonts w:ascii="Times New Roman" w:hAnsi="Times New Roman" w:cs="Times New Roman"/>
          <w:sz w:val="24"/>
          <w:szCs w:val="24"/>
        </w:rPr>
        <w:t>LG</w:t>
      </w:r>
      <w:r w:rsidR="00EC75CB" w:rsidRPr="00B70625">
        <w:rPr>
          <w:rFonts w:ascii="Times New Roman" w:hAnsi="Times New Roman" w:cs="Times New Roman"/>
          <w:sz w:val="24"/>
          <w:szCs w:val="24"/>
        </w:rPr>
        <w:t>HN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its subsidiaries,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related entities, partners, </w:t>
      </w:r>
      <w:r w:rsidR="00846722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>agents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>, officers, directors, employees, members, attorneys, heirs, contractors, successors and assigns</w:t>
      </w:r>
      <w:r w:rsidR="00846722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846722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them from and against any and all claims, actions, suits, demands, losses, damages</w:t>
      </w:r>
      <w:r w:rsidR="005212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judgments, settlements, costs and expenses (INCLUDING REASONABLE ATTORNEYS’ FEES AND EXPENSES), and liabilities of every kind and character whatsoever (a “claim”), which may arise by reason o</w:t>
      </w:r>
      <w:r w:rsidR="00CA33E8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any act or omission by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any</w:t>
      </w:r>
      <w:r w:rsidR="00CA33E8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its subsidiaries, 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entities, partners, officers, directors, 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employees, members, shareholders or agents or the inaccuracy or breach of any of the covenants, </w:t>
      </w:r>
      <w:r w:rsidR="00846722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 w:rsidR="00CA33E8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and warranties made by </w:t>
      </w:r>
      <w:r w:rsidR="00F22647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280AD2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organization</w:t>
      </w:r>
      <w:r w:rsidR="007677AA" w:rsidRPr="00B33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this Agreement.</w:t>
      </w:r>
    </w:p>
    <w:p w14:paraId="66DD72E9" w14:textId="77777777" w:rsidR="007677AA" w:rsidRPr="00B70625" w:rsidRDefault="007677AA" w:rsidP="00234B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E5332" w14:textId="77777777" w:rsidR="007677AA" w:rsidRPr="00B70625" w:rsidRDefault="00846722" w:rsidP="00B33046">
      <w:pPr>
        <w:pStyle w:val="Heading1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Rev</w:t>
      </w:r>
      <w:r w:rsidR="00CA33E8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ocation or Surrender of Agreement</w:t>
      </w:r>
    </w:p>
    <w:p w14:paraId="671A9D59" w14:textId="77777777" w:rsidR="00846722" w:rsidRPr="00B33046" w:rsidRDefault="00CA33E8" w:rsidP="00841FA7">
      <w:pPr>
        <w:pStyle w:val="Heading2"/>
        <w:spacing w:before="0" w:after="120"/>
        <w:ind w:left="1080" w:hanging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4B74">
        <w:rPr>
          <w:rFonts w:ascii="Times New Roman" w:hAnsi="Times New Roman" w:cs="Times New Roman"/>
          <w:b w:val="0"/>
          <w:color w:val="auto"/>
          <w:sz w:val="24"/>
          <w:szCs w:val="24"/>
        </w:rPr>
        <w:t>Revocation of Agreement.  The</w:t>
      </w:r>
      <w:r w:rsidR="00846722" w:rsidRPr="004B02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F0B04" w:rsidRPr="00556E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affiliation </w:t>
      </w:r>
      <w:r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granted by </w:t>
      </w:r>
      <w:r w:rsidR="00EC75CB">
        <w:rPr>
          <w:rFonts w:ascii="Times New Roman" w:hAnsi="Times New Roman" w:cs="Times New Roman"/>
          <w:b w:val="0"/>
          <w:color w:val="auto"/>
          <w:sz w:val="24"/>
          <w:szCs w:val="24"/>
        </w:rPr>
        <w:t>LG</w:t>
      </w:r>
      <w:r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HN to the organization</w:t>
      </w:r>
      <w:r w:rsidR="00846722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hereunder shall remain in full force and effect unless and until revoked </w:t>
      </w:r>
      <w:r w:rsidR="00EC75CB">
        <w:rPr>
          <w:rFonts w:ascii="Times New Roman" w:hAnsi="Times New Roman" w:cs="Times New Roman"/>
          <w:b w:val="0"/>
          <w:color w:val="auto"/>
          <w:sz w:val="24"/>
          <w:szCs w:val="24"/>
        </w:rPr>
        <w:t>by LG</w:t>
      </w:r>
      <w:r w:rsidR="00F44F5C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HN or surrendered by</w:t>
      </w:r>
      <w:r w:rsidR="00846722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its Board of Directors</w:t>
      </w:r>
      <w:r w:rsidR="00F44F5C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by a</w:t>
      </w:r>
      <w:r w:rsidR="00280AD2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n affirmative</w:t>
      </w:r>
      <w:r w:rsidR="00F44F5C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vote of at least two-thirds of the Board</w:t>
      </w:r>
      <w:r w:rsidR="00EC5F64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74383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61BA4">
        <w:rPr>
          <w:rFonts w:ascii="Times New Roman" w:hAnsi="Times New Roman" w:cs="Times New Roman"/>
          <w:b w:val="0"/>
          <w:color w:val="auto"/>
          <w:sz w:val="24"/>
          <w:szCs w:val="24"/>
        </w:rPr>
        <w:t>If the affiliation is surrendered, the Chapter may no longer use the tax identification number.</w:t>
      </w:r>
    </w:p>
    <w:p w14:paraId="031346AA" w14:textId="0BF36ED2" w:rsidR="00846722" w:rsidRPr="00F22647" w:rsidRDefault="00CA33E8" w:rsidP="00841FA7">
      <w:pPr>
        <w:pStyle w:val="Heading2"/>
        <w:spacing w:before="0" w:after="120"/>
        <w:ind w:left="1080" w:hanging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Surrender of Agreement.  </w:t>
      </w:r>
      <w:r w:rsidR="00A35DAA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Chapter </w:t>
      </w:r>
      <w:r w:rsidR="00911EDF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may</w:t>
      </w:r>
      <w:r w:rsidR="00846722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surrender i</w:t>
      </w:r>
      <w:r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ts </w:t>
      </w:r>
      <w:r w:rsidR="00911EDF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affiliation</w:t>
      </w:r>
      <w:r w:rsidR="004F7D29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agreement</w:t>
      </w:r>
      <w:r w:rsidR="00F416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by delivering to LG</w:t>
      </w:r>
      <w:r w:rsidR="00846722" w:rsidRPr="00B33046">
        <w:rPr>
          <w:rFonts w:ascii="Times New Roman" w:hAnsi="Times New Roman" w:cs="Times New Roman"/>
          <w:b w:val="0"/>
          <w:color w:val="auto"/>
          <w:sz w:val="24"/>
          <w:szCs w:val="24"/>
        </w:rPr>
        <w:t>HN written notice of its inten</w:t>
      </w:r>
      <w:r w:rsidR="00EC5F64" w:rsidRPr="009105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tion to do so no less than </w:t>
      </w:r>
      <w:r w:rsidR="00B769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ninety </w:t>
      </w:r>
      <w:r w:rsidR="00EC5F64" w:rsidRPr="009105E9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E80C6D">
        <w:rPr>
          <w:rFonts w:ascii="Times New Roman" w:hAnsi="Times New Roman" w:cs="Times New Roman"/>
          <w:b w:val="0"/>
          <w:color w:val="auto"/>
          <w:sz w:val="24"/>
          <w:szCs w:val="24"/>
        </w:rPr>
        <w:t>90</w:t>
      </w:r>
      <w:r w:rsidR="00846722" w:rsidRPr="008926A9">
        <w:rPr>
          <w:rFonts w:ascii="Times New Roman" w:hAnsi="Times New Roman" w:cs="Times New Roman"/>
          <w:b w:val="0"/>
          <w:color w:val="auto"/>
          <w:sz w:val="24"/>
          <w:szCs w:val="24"/>
        </w:rPr>
        <w:t>) days prior to the effective day of such surrender</w:t>
      </w:r>
      <w:r w:rsidR="00F44F5C" w:rsidRPr="00F2264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C4D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If the affiliation is surrendered, the Chapter may no longer use the </w:t>
      </w:r>
      <w:r w:rsidR="00F61B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tax identification </w:t>
      </w:r>
      <w:r w:rsidR="001C4D22">
        <w:rPr>
          <w:rFonts w:ascii="Times New Roman" w:hAnsi="Times New Roman" w:cs="Times New Roman"/>
          <w:b w:val="0"/>
          <w:color w:val="auto"/>
          <w:sz w:val="24"/>
          <w:szCs w:val="24"/>
        </w:rPr>
        <w:t>number.</w:t>
      </w:r>
    </w:p>
    <w:p w14:paraId="158A8761" w14:textId="77777777" w:rsidR="005C6A69" w:rsidRPr="00B70625" w:rsidRDefault="005C6A69" w:rsidP="00234BEF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E7860BD" w14:textId="77777777" w:rsidR="00ED36CD" w:rsidRPr="00B70625" w:rsidRDefault="00ED36CD" w:rsidP="00234B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434F5" w14:textId="0FF4BD39" w:rsidR="00ED36CD" w:rsidRPr="00B70625" w:rsidRDefault="00286922" w:rsidP="00ED1AF1">
      <w:pPr>
        <w:spacing w:after="0"/>
        <w:ind w:left="4320" w:hanging="4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Local Government Hispanic Network</w:t>
      </w:r>
      <w:r w:rsidR="008552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6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[Chapter Name] </w:t>
      </w:r>
      <w:r w:rsidR="006A38DC">
        <w:rPr>
          <w:rFonts w:ascii="Times New Roman" w:hAnsi="Times New Roman" w:cs="Times New Roman"/>
          <w:color w:val="000000" w:themeColor="text1"/>
          <w:sz w:val="24"/>
          <w:szCs w:val="24"/>
        </w:rPr>
        <w:t>Local Government</w:t>
      </w:r>
      <w:r w:rsidR="006A38DC" w:rsidRPr="00436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Hispanic Network</w:t>
      </w:r>
    </w:p>
    <w:p w14:paraId="67109669" w14:textId="77777777" w:rsidR="00FF7952" w:rsidRPr="00B70625" w:rsidRDefault="00FF7952" w:rsidP="00841F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71A48" w14:textId="77777777" w:rsidR="00841FA7" w:rsidRPr="00B70625" w:rsidRDefault="00841FA7" w:rsidP="00841F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7F15B" w14:textId="77777777" w:rsidR="00FF7952" w:rsidRPr="00B70625" w:rsidRDefault="00FF7952" w:rsidP="00841F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571">
        <w:rPr>
          <w:rFonts w:ascii="Times New Roman" w:hAnsi="Times New Roman" w:cs="Times New Roman"/>
          <w:color w:val="000000" w:themeColor="text1"/>
          <w:sz w:val="24"/>
          <w:szCs w:val="24"/>
        </w:rPr>
        <w:t>By:_</w:t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841FA7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  <w:r w:rsidR="00EC75CB">
        <w:rPr>
          <w:rFonts w:ascii="Times New Roman" w:hAnsi="Times New Roman" w:cs="Times New Roman"/>
          <w:color w:val="000000" w:themeColor="text1"/>
          <w:sz w:val="24"/>
          <w:szCs w:val="24"/>
        </w:rPr>
        <w:t>y:_____________________________</w:t>
      </w:r>
    </w:p>
    <w:p w14:paraId="56A3088D" w14:textId="3999C846" w:rsidR="00FF7952" w:rsidRPr="00B70625" w:rsidRDefault="00FF7952" w:rsidP="002C5C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Name:</w:t>
      </w:r>
      <w:r w:rsidR="001225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774A">
        <w:rPr>
          <w:rFonts w:ascii="Times New Roman" w:hAnsi="Times New Roman" w:cs="Times New Roman"/>
          <w:color w:val="000000" w:themeColor="text1"/>
          <w:sz w:val="24"/>
          <w:szCs w:val="24"/>
        </w:rPr>
        <w:t>Samantha Tavares</w:t>
      </w:r>
      <w:r w:rsidR="00841FA7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1FA7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1FA7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Name:</w:t>
      </w:r>
      <w:r w:rsidR="00B95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8BE78F" w14:textId="6593D835" w:rsidR="002C5CF3" w:rsidRDefault="00FF7952" w:rsidP="006A38DC">
      <w:pPr>
        <w:spacing w:after="0"/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  <w:r w:rsidR="001225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225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774A">
        <w:rPr>
          <w:rFonts w:ascii="Times New Roman" w:hAnsi="Times New Roman" w:cs="Times New Roman"/>
          <w:color w:val="000000" w:themeColor="text1"/>
          <w:sz w:val="24"/>
          <w:szCs w:val="24"/>
        </w:rPr>
        <w:t>President, LGHN</w:t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1FA7"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Title:  </w:t>
      </w:r>
      <w:r w:rsidR="00A9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President, </w:t>
      </w:r>
      <w:r w:rsidR="00D43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[Chapter Name] </w:t>
      </w:r>
      <w:r w:rsidR="006A38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LGHN</w:t>
      </w:r>
      <w:r w:rsidR="00CC0C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D3F26B9" w14:textId="77777777" w:rsidR="00ED1AF1" w:rsidRPr="00B70625" w:rsidRDefault="00DB7B2A" w:rsidP="00ED1A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>Date:</w:t>
      </w:r>
      <w:r w:rsidR="00ED1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D1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353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Date:</w:t>
      </w:r>
    </w:p>
    <w:p w14:paraId="5ABD75E0" w14:textId="77777777" w:rsidR="00406C8C" w:rsidRPr="00B70625" w:rsidRDefault="00841FA7" w:rsidP="002C5C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0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B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406C8C" w:rsidRPr="00B70625" w:rsidSect="00841FA7">
      <w:headerReference w:type="default" r:id="rId8"/>
      <w:footerReference w:type="default" r:id="rId9"/>
      <w:pgSz w:w="12240" w:h="15840"/>
      <w:pgMar w:top="1440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C31C" w14:textId="77777777" w:rsidR="00F06EEB" w:rsidRDefault="00F06EEB" w:rsidP="00EC5F64">
      <w:pPr>
        <w:spacing w:after="0" w:line="240" w:lineRule="auto"/>
      </w:pPr>
      <w:r>
        <w:separator/>
      </w:r>
    </w:p>
  </w:endnote>
  <w:endnote w:type="continuationSeparator" w:id="0">
    <w:p w14:paraId="6F037D83" w14:textId="77777777" w:rsidR="00F06EEB" w:rsidRDefault="00F06EEB" w:rsidP="00EC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862013"/>
      <w:docPartObj>
        <w:docPartGallery w:val="Page Numbers (Bottom of Page)"/>
        <w:docPartUnique/>
      </w:docPartObj>
    </w:sdtPr>
    <w:sdtContent>
      <w:p w14:paraId="7A5EF599" w14:textId="77777777" w:rsidR="00CC653A" w:rsidRDefault="00CC6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00E472" w14:textId="77777777" w:rsidR="00CC653A" w:rsidRDefault="00CC6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121C" w14:textId="77777777" w:rsidR="00F06EEB" w:rsidRDefault="00F06EEB" w:rsidP="00EC5F64">
      <w:pPr>
        <w:spacing w:after="0" w:line="240" w:lineRule="auto"/>
      </w:pPr>
      <w:r>
        <w:separator/>
      </w:r>
    </w:p>
  </w:footnote>
  <w:footnote w:type="continuationSeparator" w:id="0">
    <w:p w14:paraId="462F5F67" w14:textId="77777777" w:rsidR="00F06EEB" w:rsidRDefault="00F06EEB" w:rsidP="00EC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D72A" w14:textId="51E99FC2" w:rsidR="00CC653A" w:rsidRPr="00695179" w:rsidRDefault="00695179" w:rsidP="0069517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5179">
      <w:rPr>
        <w:rFonts w:ascii="Times New Roman" w:hAnsi="Times New Roman" w:cs="Times New Roman"/>
        <w:b/>
        <w:bCs/>
        <w:sz w:val="28"/>
        <w:szCs w:val="28"/>
      </w:rPr>
      <w:t>Chapter Affiliate Agreement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D58"/>
    <w:multiLevelType w:val="hybridMultilevel"/>
    <w:tmpl w:val="FFE0B9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E0E36"/>
    <w:multiLevelType w:val="multilevel"/>
    <w:tmpl w:val="5AF6F21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610A6"/>
    <w:multiLevelType w:val="hybridMultilevel"/>
    <w:tmpl w:val="A6E4FCD4"/>
    <w:lvl w:ilvl="0" w:tplc="CDD4B374">
      <w:start w:val="1"/>
      <w:numFmt w:val="bullet"/>
      <w:lvlText w:val=""/>
      <w:lvlJc w:val="left"/>
      <w:pPr>
        <w:ind w:left="79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96149"/>
    <w:multiLevelType w:val="hybridMultilevel"/>
    <w:tmpl w:val="CCF6AE74"/>
    <w:lvl w:ilvl="0" w:tplc="601CAC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9002399"/>
    <w:multiLevelType w:val="hybridMultilevel"/>
    <w:tmpl w:val="9F728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C3C79"/>
    <w:multiLevelType w:val="hybridMultilevel"/>
    <w:tmpl w:val="833AE80C"/>
    <w:lvl w:ilvl="0" w:tplc="517C5C0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B0A79"/>
    <w:multiLevelType w:val="multilevel"/>
    <w:tmpl w:val="B4C68E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87C"/>
    <w:multiLevelType w:val="multilevel"/>
    <w:tmpl w:val="5CE898E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C25F8"/>
    <w:multiLevelType w:val="multilevel"/>
    <w:tmpl w:val="5AF6F21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8F4878"/>
    <w:multiLevelType w:val="multilevel"/>
    <w:tmpl w:val="5AF6F21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D26DD"/>
    <w:multiLevelType w:val="hybridMultilevel"/>
    <w:tmpl w:val="B4C68E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5101C"/>
    <w:multiLevelType w:val="multilevel"/>
    <w:tmpl w:val="31C84E4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E19A9"/>
    <w:multiLevelType w:val="multilevel"/>
    <w:tmpl w:val="A6E4FCD4"/>
    <w:lvl w:ilvl="0">
      <w:start w:val="1"/>
      <w:numFmt w:val="bullet"/>
      <w:lvlText w:val=""/>
      <w:lvlJc w:val="left"/>
      <w:pPr>
        <w:ind w:left="792" w:hanging="7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BF5EA0"/>
    <w:multiLevelType w:val="hybridMultilevel"/>
    <w:tmpl w:val="FBB4CB28"/>
    <w:lvl w:ilvl="0" w:tplc="E3AA902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B86C75"/>
    <w:multiLevelType w:val="hybridMultilevel"/>
    <w:tmpl w:val="47226FBA"/>
    <w:lvl w:ilvl="0" w:tplc="93A0D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1C2FD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E41E88"/>
    <w:multiLevelType w:val="hybridMultilevel"/>
    <w:tmpl w:val="7194CE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634617">
    <w:abstractNumId w:val="15"/>
  </w:num>
  <w:num w:numId="2" w16cid:durableId="463043075">
    <w:abstractNumId w:val="15"/>
  </w:num>
  <w:num w:numId="3" w16cid:durableId="2094888948">
    <w:abstractNumId w:val="15"/>
    <w:lvlOverride w:ilvl="0">
      <w:startOverride w:val="1"/>
    </w:lvlOverride>
    <w:lvlOverride w:ilvl="1">
      <w:startOverride w:val="2"/>
    </w:lvlOverride>
  </w:num>
  <w:num w:numId="4" w16cid:durableId="2005161641">
    <w:abstractNumId w:val="15"/>
    <w:lvlOverride w:ilvl="0">
      <w:startOverride w:val="1"/>
    </w:lvlOverride>
    <w:lvlOverride w:ilvl="1">
      <w:startOverride w:val="2"/>
    </w:lvlOverride>
  </w:num>
  <w:num w:numId="5" w16cid:durableId="1485197045">
    <w:abstractNumId w:val="2"/>
  </w:num>
  <w:num w:numId="6" w16cid:durableId="1677923909">
    <w:abstractNumId w:val="12"/>
  </w:num>
  <w:num w:numId="7" w16cid:durableId="1650591378">
    <w:abstractNumId w:val="4"/>
  </w:num>
  <w:num w:numId="8" w16cid:durableId="2046053673">
    <w:abstractNumId w:val="0"/>
  </w:num>
  <w:num w:numId="9" w16cid:durableId="1932466189">
    <w:abstractNumId w:val="16"/>
  </w:num>
  <w:num w:numId="10" w16cid:durableId="868488112">
    <w:abstractNumId w:val="5"/>
  </w:num>
  <w:num w:numId="11" w16cid:durableId="1178352231">
    <w:abstractNumId w:val="10"/>
  </w:num>
  <w:num w:numId="12" w16cid:durableId="1646230715">
    <w:abstractNumId w:val="6"/>
  </w:num>
  <w:num w:numId="13" w16cid:durableId="796222544">
    <w:abstractNumId w:val="13"/>
  </w:num>
  <w:num w:numId="14" w16cid:durableId="1678071901">
    <w:abstractNumId w:val="7"/>
  </w:num>
  <w:num w:numId="15" w16cid:durableId="449667563">
    <w:abstractNumId w:val="11"/>
  </w:num>
  <w:num w:numId="16" w16cid:durableId="639379128">
    <w:abstractNumId w:val="1"/>
  </w:num>
  <w:num w:numId="17" w16cid:durableId="1065839477">
    <w:abstractNumId w:val="14"/>
  </w:num>
  <w:num w:numId="18" w16cid:durableId="2064017564">
    <w:abstractNumId w:val="9"/>
  </w:num>
  <w:num w:numId="19" w16cid:durableId="1537354930">
    <w:abstractNumId w:val="8"/>
  </w:num>
  <w:num w:numId="20" w16cid:durableId="126002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3E4DBB-BBEF-44EF-9FE4-F974951FBB05}"/>
    <w:docVar w:name="dgnword-eventsink" w:val="2583939292672"/>
    <w:docVar w:name="dgnword-lastRevisionsView" w:val="0"/>
  </w:docVars>
  <w:rsids>
    <w:rsidRoot w:val="00765B00"/>
    <w:rsid w:val="000032E8"/>
    <w:rsid w:val="0001048C"/>
    <w:rsid w:val="00010E3E"/>
    <w:rsid w:val="00033990"/>
    <w:rsid w:val="00065345"/>
    <w:rsid w:val="0007507A"/>
    <w:rsid w:val="000D0DEB"/>
    <w:rsid w:val="000E3B24"/>
    <w:rsid w:val="000F68F2"/>
    <w:rsid w:val="00105DC2"/>
    <w:rsid w:val="001141A3"/>
    <w:rsid w:val="00122551"/>
    <w:rsid w:val="00125E3E"/>
    <w:rsid w:val="0016117E"/>
    <w:rsid w:val="00167CE1"/>
    <w:rsid w:val="00185350"/>
    <w:rsid w:val="00190F6F"/>
    <w:rsid w:val="001A3837"/>
    <w:rsid w:val="001C4D22"/>
    <w:rsid w:val="001E773B"/>
    <w:rsid w:val="001E7E4F"/>
    <w:rsid w:val="001F72CF"/>
    <w:rsid w:val="00213E03"/>
    <w:rsid w:val="0022118E"/>
    <w:rsid w:val="00234BEF"/>
    <w:rsid w:val="00256999"/>
    <w:rsid w:val="0026141D"/>
    <w:rsid w:val="00261786"/>
    <w:rsid w:val="002759D8"/>
    <w:rsid w:val="00275AEF"/>
    <w:rsid w:val="00280AD2"/>
    <w:rsid w:val="00286922"/>
    <w:rsid w:val="002A3282"/>
    <w:rsid w:val="002C5CF3"/>
    <w:rsid w:val="002D6763"/>
    <w:rsid w:val="002E56B9"/>
    <w:rsid w:val="002E79F2"/>
    <w:rsid w:val="0032280D"/>
    <w:rsid w:val="00323636"/>
    <w:rsid w:val="003250DF"/>
    <w:rsid w:val="0032640C"/>
    <w:rsid w:val="00337753"/>
    <w:rsid w:val="003454D4"/>
    <w:rsid w:val="00357B61"/>
    <w:rsid w:val="003702A1"/>
    <w:rsid w:val="003A3661"/>
    <w:rsid w:val="003A4C74"/>
    <w:rsid w:val="003F0B04"/>
    <w:rsid w:val="0040056A"/>
    <w:rsid w:val="00406C8C"/>
    <w:rsid w:val="0041258C"/>
    <w:rsid w:val="00417102"/>
    <w:rsid w:val="00424F12"/>
    <w:rsid w:val="00436A43"/>
    <w:rsid w:val="00436C85"/>
    <w:rsid w:val="00442F49"/>
    <w:rsid w:val="00477177"/>
    <w:rsid w:val="004774BB"/>
    <w:rsid w:val="00481FE5"/>
    <w:rsid w:val="00484C5C"/>
    <w:rsid w:val="00484CD1"/>
    <w:rsid w:val="00497974"/>
    <w:rsid w:val="004B025E"/>
    <w:rsid w:val="004B094C"/>
    <w:rsid w:val="004D3093"/>
    <w:rsid w:val="004F7D29"/>
    <w:rsid w:val="005059A5"/>
    <w:rsid w:val="0051565A"/>
    <w:rsid w:val="00521214"/>
    <w:rsid w:val="0053487D"/>
    <w:rsid w:val="00556EA8"/>
    <w:rsid w:val="00581D2E"/>
    <w:rsid w:val="00583987"/>
    <w:rsid w:val="005B7C18"/>
    <w:rsid w:val="005C6A69"/>
    <w:rsid w:val="005D5EB9"/>
    <w:rsid w:val="005E45DF"/>
    <w:rsid w:val="005F03BF"/>
    <w:rsid w:val="005F7BD0"/>
    <w:rsid w:val="00627545"/>
    <w:rsid w:val="00635B87"/>
    <w:rsid w:val="006558F8"/>
    <w:rsid w:val="0068330D"/>
    <w:rsid w:val="006919D4"/>
    <w:rsid w:val="006937FE"/>
    <w:rsid w:val="00695179"/>
    <w:rsid w:val="006A38DC"/>
    <w:rsid w:val="006C54C1"/>
    <w:rsid w:val="006C7F16"/>
    <w:rsid w:val="006D68F1"/>
    <w:rsid w:val="006E10D3"/>
    <w:rsid w:val="006F44C0"/>
    <w:rsid w:val="006F7E88"/>
    <w:rsid w:val="007015E1"/>
    <w:rsid w:val="0071520F"/>
    <w:rsid w:val="00724089"/>
    <w:rsid w:val="00756704"/>
    <w:rsid w:val="00763B7F"/>
    <w:rsid w:val="00765B00"/>
    <w:rsid w:val="00766BB6"/>
    <w:rsid w:val="007677AA"/>
    <w:rsid w:val="00774932"/>
    <w:rsid w:val="00784F5A"/>
    <w:rsid w:val="0078546C"/>
    <w:rsid w:val="007A2749"/>
    <w:rsid w:val="007C4352"/>
    <w:rsid w:val="007D3028"/>
    <w:rsid w:val="007E2339"/>
    <w:rsid w:val="007F1CDB"/>
    <w:rsid w:val="007F4FA1"/>
    <w:rsid w:val="00816349"/>
    <w:rsid w:val="00822506"/>
    <w:rsid w:val="0082515C"/>
    <w:rsid w:val="0083146A"/>
    <w:rsid w:val="00841FA7"/>
    <w:rsid w:val="00846722"/>
    <w:rsid w:val="008552D0"/>
    <w:rsid w:val="00861D80"/>
    <w:rsid w:val="00874659"/>
    <w:rsid w:val="00881DF5"/>
    <w:rsid w:val="008926A9"/>
    <w:rsid w:val="00897D8C"/>
    <w:rsid w:val="008A3B6E"/>
    <w:rsid w:val="008B5903"/>
    <w:rsid w:val="008D2CF5"/>
    <w:rsid w:val="008D3A51"/>
    <w:rsid w:val="008D76C7"/>
    <w:rsid w:val="008D7A66"/>
    <w:rsid w:val="009068FF"/>
    <w:rsid w:val="009105E9"/>
    <w:rsid w:val="00911EDF"/>
    <w:rsid w:val="009249FE"/>
    <w:rsid w:val="00925DD3"/>
    <w:rsid w:val="00934655"/>
    <w:rsid w:val="00956AEC"/>
    <w:rsid w:val="00974383"/>
    <w:rsid w:val="009900BB"/>
    <w:rsid w:val="009A53E3"/>
    <w:rsid w:val="009B3567"/>
    <w:rsid w:val="009C5876"/>
    <w:rsid w:val="009D191B"/>
    <w:rsid w:val="009D39D4"/>
    <w:rsid w:val="009E0481"/>
    <w:rsid w:val="009E2DFC"/>
    <w:rsid w:val="00A01571"/>
    <w:rsid w:val="00A35DAA"/>
    <w:rsid w:val="00A451F0"/>
    <w:rsid w:val="00A54459"/>
    <w:rsid w:val="00A61F6C"/>
    <w:rsid w:val="00A62E27"/>
    <w:rsid w:val="00A77933"/>
    <w:rsid w:val="00A8707D"/>
    <w:rsid w:val="00A9774A"/>
    <w:rsid w:val="00AC2E39"/>
    <w:rsid w:val="00AE32E8"/>
    <w:rsid w:val="00B12B0E"/>
    <w:rsid w:val="00B27CC5"/>
    <w:rsid w:val="00B308F6"/>
    <w:rsid w:val="00B33046"/>
    <w:rsid w:val="00B353BD"/>
    <w:rsid w:val="00B70533"/>
    <w:rsid w:val="00B70625"/>
    <w:rsid w:val="00B769E8"/>
    <w:rsid w:val="00B7720C"/>
    <w:rsid w:val="00B84C99"/>
    <w:rsid w:val="00B95CDD"/>
    <w:rsid w:val="00BB5A0F"/>
    <w:rsid w:val="00BC32A0"/>
    <w:rsid w:val="00BD7DB9"/>
    <w:rsid w:val="00BE3F94"/>
    <w:rsid w:val="00C13FD9"/>
    <w:rsid w:val="00C16F7F"/>
    <w:rsid w:val="00C328E5"/>
    <w:rsid w:val="00C34836"/>
    <w:rsid w:val="00C34E3F"/>
    <w:rsid w:val="00C56BFF"/>
    <w:rsid w:val="00C635FE"/>
    <w:rsid w:val="00C81620"/>
    <w:rsid w:val="00C818A1"/>
    <w:rsid w:val="00C861E8"/>
    <w:rsid w:val="00CA33E8"/>
    <w:rsid w:val="00CC0CB9"/>
    <w:rsid w:val="00CC43D4"/>
    <w:rsid w:val="00CC653A"/>
    <w:rsid w:val="00CD4B74"/>
    <w:rsid w:val="00CF0834"/>
    <w:rsid w:val="00D21980"/>
    <w:rsid w:val="00D431AB"/>
    <w:rsid w:val="00D500FE"/>
    <w:rsid w:val="00D51FB0"/>
    <w:rsid w:val="00D522A7"/>
    <w:rsid w:val="00D74DD6"/>
    <w:rsid w:val="00D85117"/>
    <w:rsid w:val="00DB64E0"/>
    <w:rsid w:val="00DB7B2A"/>
    <w:rsid w:val="00DC2B41"/>
    <w:rsid w:val="00DC6EC2"/>
    <w:rsid w:val="00DD7C1A"/>
    <w:rsid w:val="00DE3A6F"/>
    <w:rsid w:val="00DF1546"/>
    <w:rsid w:val="00E10C39"/>
    <w:rsid w:val="00E80060"/>
    <w:rsid w:val="00E80C6D"/>
    <w:rsid w:val="00E8553C"/>
    <w:rsid w:val="00EB01FC"/>
    <w:rsid w:val="00EC19DC"/>
    <w:rsid w:val="00EC2066"/>
    <w:rsid w:val="00EC5489"/>
    <w:rsid w:val="00EC5F64"/>
    <w:rsid w:val="00EC75CB"/>
    <w:rsid w:val="00ED1AF1"/>
    <w:rsid w:val="00ED36CD"/>
    <w:rsid w:val="00EF5537"/>
    <w:rsid w:val="00F06EEB"/>
    <w:rsid w:val="00F22647"/>
    <w:rsid w:val="00F41674"/>
    <w:rsid w:val="00F449AA"/>
    <w:rsid w:val="00F44F5C"/>
    <w:rsid w:val="00F52977"/>
    <w:rsid w:val="00F61BA4"/>
    <w:rsid w:val="00F66864"/>
    <w:rsid w:val="00F766B9"/>
    <w:rsid w:val="00F82013"/>
    <w:rsid w:val="00FB10B9"/>
    <w:rsid w:val="00FE79DC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F755BB"/>
  <w15:docId w15:val="{5D575771-5319-234F-8C75-748AC32F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77"/>
  </w:style>
  <w:style w:type="paragraph" w:styleId="Heading1">
    <w:name w:val="heading 1"/>
    <w:basedOn w:val="Normal"/>
    <w:next w:val="Normal"/>
    <w:link w:val="Heading1Char"/>
    <w:uiPriority w:val="9"/>
    <w:qFormat/>
    <w:rsid w:val="00AE32E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2E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2E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2E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2E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32E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32E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32E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2E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C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3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3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32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E3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E32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E32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E3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E32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2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64"/>
  </w:style>
  <w:style w:type="paragraph" w:styleId="Footer">
    <w:name w:val="footer"/>
    <w:basedOn w:val="Normal"/>
    <w:link w:val="FooterChar"/>
    <w:uiPriority w:val="99"/>
    <w:unhideWhenUsed/>
    <w:rsid w:val="00EC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64"/>
  </w:style>
  <w:style w:type="paragraph" w:styleId="BalloonText">
    <w:name w:val="Balloon Text"/>
    <w:basedOn w:val="Normal"/>
    <w:link w:val="BalloonTextChar"/>
    <w:uiPriority w:val="99"/>
    <w:semiHidden/>
    <w:unhideWhenUsed/>
    <w:rsid w:val="009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E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46FF-692F-43BE-9C93-4D0F18FD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Garcia</dc:creator>
  <cp:lastModifiedBy>Paula Sitawi</cp:lastModifiedBy>
  <cp:revision>6</cp:revision>
  <cp:lastPrinted>2019-04-09T20:27:00Z</cp:lastPrinted>
  <dcterms:created xsi:type="dcterms:W3CDTF">2023-01-14T23:50:00Z</dcterms:created>
  <dcterms:modified xsi:type="dcterms:W3CDTF">2023-01-16T22:24:00Z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6d438dc07e0a6d7f6b62f9970b264bc5dc44915b20bee7c080a04574f95f1924</vt:lpwstr>
  </property>
</Properties>
</file>