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129A7" w14:textId="2FA92B56" w:rsidR="00256B43" w:rsidRDefault="00F73A76" w:rsidP="00F73A76">
      <w:pPr>
        <w:jc w:val="center"/>
        <w:rPr>
          <w:sz w:val="22"/>
          <w:szCs w:val="22"/>
        </w:rPr>
      </w:pPr>
      <w:r w:rsidRPr="00F73A76">
        <w:rPr>
          <w:sz w:val="22"/>
          <w:szCs w:val="22"/>
        </w:rPr>
        <w:t>Bylaws:</w:t>
      </w:r>
      <w:r>
        <w:rPr>
          <w:sz w:val="22"/>
          <w:szCs w:val="22"/>
        </w:rPr>
        <w:t xml:space="preserve"> </w:t>
      </w:r>
      <w:r w:rsidR="00BD7D15">
        <w:rPr>
          <w:sz w:val="22"/>
          <w:szCs w:val="22"/>
        </w:rPr>
        <w:t>[</w:t>
      </w:r>
      <w:r w:rsidR="003D1887">
        <w:rPr>
          <w:sz w:val="22"/>
          <w:szCs w:val="22"/>
        </w:rPr>
        <w:t xml:space="preserve">Chapter </w:t>
      </w:r>
      <w:r w:rsidR="00BD7D15">
        <w:rPr>
          <w:sz w:val="22"/>
          <w:szCs w:val="22"/>
        </w:rPr>
        <w:t xml:space="preserve">Name] </w:t>
      </w:r>
      <w:r w:rsidR="00936D06">
        <w:rPr>
          <w:sz w:val="22"/>
          <w:szCs w:val="22"/>
        </w:rPr>
        <w:t>Hispanic/Latino Local</w:t>
      </w:r>
      <w:r w:rsidR="00CF18D1">
        <w:rPr>
          <w:sz w:val="22"/>
          <w:szCs w:val="22"/>
        </w:rPr>
        <w:t xml:space="preserve"> Government </w:t>
      </w:r>
      <w:r w:rsidR="00936D06">
        <w:rPr>
          <w:sz w:val="22"/>
          <w:szCs w:val="22"/>
        </w:rPr>
        <w:t>Network</w:t>
      </w:r>
    </w:p>
    <w:p w14:paraId="36779CD2" w14:textId="77777777" w:rsidR="005474AF" w:rsidRPr="005474AF" w:rsidRDefault="005474AF" w:rsidP="00F73A76">
      <w:pPr>
        <w:jc w:val="center"/>
        <w:rPr>
          <w:sz w:val="22"/>
          <w:szCs w:val="22"/>
        </w:rPr>
      </w:pPr>
      <w:r>
        <w:rPr>
          <w:sz w:val="22"/>
          <w:szCs w:val="22"/>
        </w:rPr>
        <w:t>Approved</w:t>
      </w:r>
      <w:r w:rsidR="00936D06">
        <w:rPr>
          <w:sz w:val="22"/>
          <w:szCs w:val="22"/>
        </w:rPr>
        <w:t>:</w:t>
      </w:r>
    </w:p>
    <w:p w14:paraId="25C80420" w14:textId="77777777" w:rsidR="00FF3EA5" w:rsidRDefault="00FF3EA5" w:rsidP="00F73A76">
      <w:pPr>
        <w:jc w:val="center"/>
        <w:rPr>
          <w:sz w:val="22"/>
          <w:szCs w:val="22"/>
        </w:rPr>
      </w:pPr>
    </w:p>
    <w:p w14:paraId="0552FF51" w14:textId="77777777" w:rsidR="00F73A76" w:rsidRDefault="00F73A76" w:rsidP="00F73A76">
      <w:pPr>
        <w:jc w:val="center"/>
        <w:rPr>
          <w:sz w:val="22"/>
          <w:szCs w:val="22"/>
        </w:rPr>
      </w:pPr>
    </w:p>
    <w:p w14:paraId="5C198909" w14:textId="77777777" w:rsidR="00F73A76" w:rsidRDefault="00F73A76" w:rsidP="00837B14">
      <w:pPr>
        <w:spacing w:after="120"/>
        <w:ind w:firstLine="720"/>
        <w:rPr>
          <w:sz w:val="22"/>
          <w:szCs w:val="22"/>
        </w:rPr>
      </w:pPr>
      <w:r>
        <w:rPr>
          <w:sz w:val="22"/>
          <w:szCs w:val="22"/>
        </w:rPr>
        <w:t>Article I:</w:t>
      </w:r>
      <w:r>
        <w:rPr>
          <w:sz w:val="22"/>
          <w:szCs w:val="22"/>
        </w:rPr>
        <w:tab/>
        <w:t>Purpose and Objectives</w:t>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t>1</w:t>
      </w:r>
    </w:p>
    <w:p w14:paraId="5AAB0A77" w14:textId="77777777" w:rsidR="00F73A76" w:rsidRDefault="00F73A76" w:rsidP="00837B14">
      <w:pPr>
        <w:ind w:firstLine="720"/>
        <w:rPr>
          <w:sz w:val="22"/>
          <w:szCs w:val="22"/>
        </w:rPr>
      </w:pPr>
      <w:r>
        <w:rPr>
          <w:sz w:val="22"/>
          <w:szCs w:val="22"/>
        </w:rPr>
        <w:t>Article II:</w:t>
      </w:r>
      <w:r>
        <w:rPr>
          <w:sz w:val="22"/>
          <w:szCs w:val="22"/>
        </w:rPr>
        <w:tab/>
        <w:t>Membership and Dues</w:t>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t>1</w:t>
      </w:r>
    </w:p>
    <w:p w14:paraId="6EBD5C28" w14:textId="77777777" w:rsidR="00F73A76" w:rsidRDefault="00F73A76" w:rsidP="00837B14">
      <w:pPr>
        <w:ind w:left="720"/>
        <w:rPr>
          <w:sz w:val="22"/>
          <w:szCs w:val="22"/>
        </w:rPr>
      </w:pPr>
      <w:r>
        <w:rPr>
          <w:sz w:val="22"/>
          <w:szCs w:val="22"/>
        </w:rPr>
        <w:tab/>
      </w:r>
      <w:r>
        <w:rPr>
          <w:sz w:val="22"/>
          <w:szCs w:val="22"/>
        </w:rPr>
        <w:tab/>
        <w:t>Section 1:</w:t>
      </w:r>
      <w:r>
        <w:rPr>
          <w:sz w:val="22"/>
          <w:szCs w:val="22"/>
        </w:rPr>
        <w:tab/>
        <w:t>Eligibility</w:t>
      </w:r>
    </w:p>
    <w:p w14:paraId="71855E11" w14:textId="77777777" w:rsidR="00F73A76" w:rsidRDefault="00F73A76" w:rsidP="00837B14">
      <w:pPr>
        <w:ind w:left="1440"/>
        <w:rPr>
          <w:sz w:val="22"/>
          <w:szCs w:val="22"/>
        </w:rPr>
      </w:pPr>
      <w:r>
        <w:rPr>
          <w:sz w:val="22"/>
          <w:szCs w:val="22"/>
        </w:rPr>
        <w:tab/>
        <w:t>Section 2:</w:t>
      </w:r>
      <w:r>
        <w:rPr>
          <w:sz w:val="22"/>
          <w:szCs w:val="22"/>
        </w:rPr>
        <w:tab/>
        <w:t>Membership Categories</w:t>
      </w:r>
    </w:p>
    <w:p w14:paraId="2476B5FA" w14:textId="77777777" w:rsidR="00F73A76" w:rsidRDefault="00F73A76" w:rsidP="008D4163">
      <w:pPr>
        <w:ind w:left="1440"/>
        <w:rPr>
          <w:sz w:val="22"/>
          <w:szCs w:val="22"/>
        </w:rPr>
      </w:pPr>
      <w:r>
        <w:rPr>
          <w:sz w:val="22"/>
          <w:szCs w:val="22"/>
        </w:rPr>
        <w:tab/>
        <w:t>Section 3:</w:t>
      </w:r>
      <w:r>
        <w:rPr>
          <w:sz w:val="22"/>
          <w:szCs w:val="22"/>
        </w:rPr>
        <w:tab/>
        <w:t>Voting Rights</w:t>
      </w:r>
    </w:p>
    <w:p w14:paraId="792FFEC6" w14:textId="77777777" w:rsidR="00F73A76" w:rsidRDefault="00F73A76" w:rsidP="00837B14">
      <w:pPr>
        <w:ind w:left="1440"/>
        <w:rPr>
          <w:sz w:val="22"/>
          <w:szCs w:val="22"/>
        </w:rPr>
      </w:pPr>
      <w:r>
        <w:rPr>
          <w:sz w:val="22"/>
          <w:szCs w:val="22"/>
        </w:rPr>
        <w:tab/>
        <w:t xml:space="preserve">Section </w:t>
      </w:r>
      <w:r w:rsidR="008D4163">
        <w:rPr>
          <w:sz w:val="22"/>
          <w:szCs w:val="22"/>
        </w:rPr>
        <w:t>4</w:t>
      </w:r>
      <w:r>
        <w:rPr>
          <w:sz w:val="22"/>
          <w:szCs w:val="22"/>
        </w:rPr>
        <w:t>:</w:t>
      </w:r>
      <w:r>
        <w:rPr>
          <w:sz w:val="22"/>
          <w:szCs w:val="22"/>
        </w:rPr>
        <w:tab/>
        <w:t>Membership Dues</w:t>
      </w:r>
    </w:p>
    <w:p w14:paraId="414DF2A8" w14:textId="77777777" w:rsidR="00F73A76" w:rsidRDefault="00F73A76" w:rsidP="00837B14">
      <w:pPr>
        <w:spacing w:after="120"/>
        <w:ind w:left="1440"/>
        <w:rPr>
          <w:sz w:val="22"/>
          <w:szCs w:val="22"/>
        </w:rPr>
      </w:pPr>
      <w:r>
        <w:rPr>
          <w:sz w:val="22"/>
          <w:szCs w:val="22"/>
        </w:rPr>
        <w:tab/>
        <w:t xml:space="preserve">Section </w:t>
      </w:r>
      <w:r w:rsidR="008D4163">
        <w:rPr>
          <w:sz w:val="22"/>
          <w:szCs w:val="22"/>
        </w:rPr>
        <w:t>5</w:t>
      </w:r>
      <w:r>
        <w:rPr>
          <w:sz w:val="22"/>
          <w:szCs w:val="22"/>
        </w:rPr>
        <w:t>:</w:t>
      </w:r>
      <w:r>
        <w:rPr>
          <w:sz w:val="22"/>
          <w:szCs w:val="22"/>
        </w:rPr>
        <w:tab/>
      </w:r>
      <w:r w:rsidR="00663630">
        <w:rPr>
          <w:sz w:val="22"/>
          <w:szCs w:val="22"/>
        </w:rPr>
        <w:t>Failure to Pay Dues</w:t>
      </w:r>
    </w:p>
    <w:p w14:paraId="6662F344" w14:textId="77777777" w:rsidR="00663630" w:rsidRDefault="00663630" w:rsidP="00837B14">
      <w:pPr>
        <w:ind w:firstLine="720"/>
        <w:rPr>
          <w:sz w:val="22"/>
          <w:szCs w:val="22"/>
        </w:rPr>
      </w:pPr>
      <w:r>
        <w:rPr>
          <w:sz w:val="22"/>
          <w:szCs w:val="22"/>
        </w:rPr>
        <w:t>Article III:</w:t>
      </w:r>
      <w:r>
        <w:rPr>
          <w:sz w:val="22"/>
          <w:szCs w:val="22"/>
        </w:rPr>
        <w:tab/>
        <w:t>Board of Directors</w:t>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t>2</w:t>
      </w:r>
    </w:p>
    <w:p w14:paraId="7D1B688B" w14:textId="77777777" w:rsidR="00663630" w:rsidRDefault="00663630" w:rsidP="00837B14">
      <w:pPr>
        <w:ind w:left="720"/>
        <w:rPr>
          <w:sz w:val="22"/>
          <w:szCs w:val="22"/>
        </w:rPr>
      </w:pPr>
      <w:r>
        <w:rPr>
          <w:sz w:val="22"/>
          <w:szCs w:val="22"/>
        </w:rPr>
        <w:tab/>
      </w:r>
      <w:r>
        <w:rPr>
          <w:sz w:val="22"/>
          <w:szCs w:val="22"/>
        </w:rPr>
        <w:tab/>
        <w:t xml:space="preserve">Section 1: </w:t>
      </w:r>
      <w:r>
        <w:rPr>
          <w:sz w:val="22"/>
          <w:szCs w:val="22"/>
        </w:rPr>
        <w:tab/>
        <w:t>Directors and Officers</w:t>
      </w:r>
    </w:p>
    <w:p w14:paraId="1F868B78" w14:textId="77777777" w:rsidR="00663630" w:rsidRDefault="00663630" w:rsidP="008D4163">
      <w:pPr>
        <w:ind w:left="720"/>
        <w:rPr>
          <w:sz w:val="22"/>
          <w:szCs w:val="22"/>
        </w:rPr>
      </w:pPr>
      <w:r>
        <w:rPr>
          <w:sz w:val="22"/>
          <w:szCs w:val="22"/>
        </w:rPr>
        <w:tab/>
      </w:r>
      <w:r>
        <w:rPr>
          <w:sz w:val="22"/>
          <w:szCs w:val="22"/>
        </w:rPr>
        <w:tab/>
        <w:t>Section 2:</w:t>
      </w:r>
      <w:r>
        <w:rPr>
          <w:sz w:val="22"/>
          <w:szCs w:val="22"/>
        </w:rPr>
        <w:tab/>
        <w:t>Terms of Office</w:t>
      </w:r>
    </w:p>
    <w:p w14:paraId="07A12E86" w14:textId="77777777" w:rsidR="00663630" w:rsidRDefault="00663630" w:rsidP="00837B14">
      <w:pPr>
        <w:ind w:left="720"/>
        <w:rPr>
          <w:sz w:val="22"/>
          <w:szCs w:val="22"/>
        </w:rPr>
      </w:pPr>
      <w:r>
        <w:rPr>
          <w:sz w:val="22"/>
          <w:szCs w:val="22"/>
        </w:rPr>
        <w:tab/>
      </w:r>
      <w:r>
        <w:rPr>
          <w:sz w:val="22"/>
          <w:szCs w:val="22"/>
        </w:rPr>
        <w:tab/>
        <w:t xml:space="preserve">Section </w:t>
      </w:r>
      <w:r w:rsidR="008D4163">
        <w:rPr>
          <w:sz w:val="22"/>
          <w:szCs w:val="22"/>
        </w:rPr>
        <w:t>3</w:t>
      </w:r>
      <w:r>
        <w:rPr>
          <w:sz w:val="22"/>
          <w:szCs w:val="22"/>
        </w:rPr>
        <w:t>:</w:t>
      </w:r>
      <w:r>
        <w:rPr>
          <w:sz w:val="22"/>
          <w:szCs w:val="22"/>
        </w:rPr>
        <w:tab/>
        <w:t>Duties</w:t>
      </w:r>
      <w:r w:rsidR="004105F7">
        <w:rPr>
          <w:sz w:val="22"/>
          <w:szCs w:val="22"/>
        </w:rPr>
        <w:t xml:space="preserve"> of the Board of Directors</w:t>
      </w:r>
    </w:p>
    <w:p w14:paraId="4D82796F" w14:textId="77777777" w:rsidR="00663630" w:rsidRDefault="00663630" w:rsidP="00837B14">
      <w:pPr>
        <w:ind w:left="720"/>
        <w:rPr>
          <w:sz w:val="22"/>
          <w:szCs w:val="22"/>
        </w:rPr>
      </w:pPr>
      <w:r>
        <w:rPr>
          <w:sz w:val="22"/>
          <w:szCs w:val="22"/>
        </w:rPr>
        <w:tab/>
      </w:r>
      <w:r>
        <w:rPr>
          <w:sz w:val="22"/>
          <w:szCs w:val="22"/>
        </w:rPr>
        <w:tab/>
        <w:t xml:space="preserve">Section </w:t>
      </w:r>
      <w:r w:rsidR="008D4163">
        <w:rPr>
          <w:sz w:val="22"/>
          <w:szCs w:val="22"/>
        </w:rPr>
        <w:t>4</w:t>
      </w:r>
      <w:r>
        <w:rPr>
          <w:sz w:val="22"/>
          <w:szCs w:val="22"/>
        </w:rPr>
        <w:t>:</w:t>
      </w:r>
      <w:r>
        <w:rPr>
          <w:sz w:val="22"/>
          <w:szCs w:val="22"/>
        </w:rPr>
        <w:tab/>
        <w:t>Meetings</w:t>
      </w:r>
    </w:p>
    <w:p w14:paraId="21797E5A" w14:textId="77777777" w:rsidR="00663630" w:rsidRDefault="00663630" w:rsidP="00837B14">
      <w:pPr>
        <w:ind w:left="720"/>
        <w:rPr>
          <w:sz w:val="22"/>
          <w:szCs w:val="22"/>
        </w:rPr>
      </w:pPr>
      <w:r>
        <w:rPr>
          <w:sz w:val="22"/>
          <w:szCs w:val="22"/>
        </w:rPr>
        <w:tab/>
      </w:r>
      <w:r>
        <w:rPr>
          <w:sz w:val="22"/>
          <w:szCs w:val="22"/>
        </w:rPr>
        <w:tab/>
        <w:t xml:space="preserve">Section </w:t>
      </w:r>
      <w:r w:rsidR="008D4163">
        <w:rPr>
          <w:sz w:val="22"/>
          <w:szCs w:val="22"/>
        </w:rPr>
        <w:t>5</w:t>
      </w:r>
      <w:r>
        <w:rPr>
          <w:sz w:val="22"/>
          <w:szCs w:val="22"/>
        </w:rPr>
        <w:t>:</w:t>
      </w:r>
      <w:r>
        <w:rPr>
          <w:sz w:val="22"/>
          <w:szCs w:val="22"/>
        </w:rPr>
        <w:tab/>
        <w:t>Quorum</w:t>
      </w:r>
    </w:p>
    <w:p w14:paraId="4CF1132B" w14:textId="77777777" w:rsidR="009B5F80" w:rsidRDefault="00663630" w:rsidP="00837B14">
      <w:pPr>
        <w:ind w:left="720"/>
        <w:rPr>
          <w:sz w:val="22"/>
          <w:szCs w:val="22"/>
        </w:rPr>
      </w:pPr>
      <w:r>
        <w:rPr>
          <w:sz w:val="22"/>
          <w:szCs w:val="22"/>
        </w:rPr>
        <w:tab/>
      </w:r>
      <w:r>
        <w:rPr>
          <w:sz w:val="22"/>
          <w:szCs w:val="22"/>
        </w:rPr>
        <w:tab/>
      </w:r>
      <w:r w:rsidR="009B5F80">
        <w:rPr>
          <w:sz w:val="22"/>
          <w:szCs w:val="22"/>
        </w:rPr>
        <w:t xml:space="preserve">Section </w:t>
      </w:r>
      <w:r w:rsidR="008D4163">
        <w:rPr>
          <w:sz w:val="22"/>
          <w:szCs w:val="22"/>
        </w:rPr>
        <w:t>6</w:t>
      </w:r>
      <w:r w:rsidR="009B5F80">
        <w:rPr>
          <w:sz w:val="22"/>
          <w:szCs w:val="22"/>
        </w:rPr>
        <w:t>:</w:t>
      </w:r>
      <w:r w:rsidR="009B5F80">
        <w:rPr>
          <w:sz w:val="22"/>
          <w:szCs w:val="22"/>
        </w:rPr>
        <w:tab/>
        <w:t>Attendance</w:t>
      </w:r>
    </w:p>
    <w:p w14:paraId="5779359B" w14:textId="77777777" w:rsidR="00663630" w:rsidRDefault="00663630" w:rsidP="00837B14">
      <w:pPr>
        <w:ind w:left="2160"/>
        <w:rPr>
          <w:sz w:val="22"/>
          <w:szCs w:val="22"/>
        </w:rPr>
      </w:pPr>
      <w:r>
        <w:rPr>
          <w:sz w:val="22"/>
          <w:szCs w:val="22"/>
        </w:rPr>
        <w:t xml:space="preserve">Section </w:t>
      </w:r>
      <w:r w:rsidR="008D4163">
        <w:rPr>
          <w:sz w:val="22"/>
          <w:szCs w:val="22"/>
        </w:rPr>
        <w:t>7</w:t>
      </w:r>
      <w:r>
        <w:rPr>
          <w:sz w:val="22"/>
          <w:szCs w:val="22"/>
        </w:rPr>
        <w:t>:</w:t>
      </w:r>
      <w:r>
        <w:rPr>
          <w:sz w:val="22"/>
          <w:szCs w:val="22"/>
        </w:rPr>
        <w:tab/>
        <w:t>Vacancies and Resignations</w:t>
      </w:r>
    </w:p>
    <w:p w14:paraId="600A651B" w14:textId="77777777" w:rsidR="00663630" w:rsidRDefault="00663630" w:rsidP="00837B14">
      <w:pPr>
        <w:spacing w:after="120"/>
        <w:ind w:left="720"/>
        <w:rPr>
          <w:sz w:val="22"/>
          <w:szCs w:val="22"/>
        </w:rPr>
      </w:pPr>
      <w:r>
        <w:rPr>
          <w:sz w:val="22"/>
          <w:szCs w:val="22"/>
        </w:rPr>
        <w:tab/>
      </w:r>
      <w:r>
        <w:rPr>
          <w:sz w:val="22"/>
          <w:szCs w:val="22"/>
        </w:rPr>
        <w:tab/>
        <w:t xml:space="preserve">Section </w:t>
      </w:r>
      <w:r w:rsidR="008D4163">
        <w:rPr>
          <w:sz w:val="22"/>
          <w:szCs w:val="22"/>
        </w:rPr>
        <w:t>8</w:t>
      </w:r>
      <w:r>
        <w:rPr>
          <w:sz w:val="22"/>
          <w:szCs w:val="22"/>
        </w:rPr>
        <w:t>:</w:t>
      </w:r>
      <w:r>
        <w:rPr>
          <w:sz w:val="22"/>
          <w:szCs w:val="22"/>
        </w:rPr>
        <w:tab/>
        <w:t>Removal</w:t>
      </w:r>
    </w:p>
    <w:p w14:paraId="09D5A8EF" w14:textId="77777777" w:rsidR="00663630" w:rsidRDefault="00663630" w:rsidP="00837B14">
      <w:pPr>
        <w:spacing w:after="120"/>
        <w:ind w:firstLine="720"/>
        <w:rPr>
          <w:sz w:val="22"/>
          <w:szCs w:val="22"/>
        </w:rPr>
      </w:pPr>
      <w:r>
        <w:rPr>
          <w:sz w:val="22"/>
          <w:szCs w:val="22"/>
        </w:rPr>
        <w:t xml:space="preserve">Article </w:t>
      </w:r>
      <w:r w:rsidR="008D4163">
        <w:rPr>
          <w:sz w:val="22"/>
          <w:szCs w:val="22"/>
        </w:rPr>
        <w:t>I</w:t>
      </w:r>
      <w:r>
        <w:rPr>
          <w:sz w:val="22"/>
          <w:szCs w:val="22"/>
        </w:rPr>
        <w:t>V:</w:t>
      </w:r>
      <w:r>
        <w:rPr>
          <w:sz w:val="22"/>
          <w:szCs w:val="22"/>
        </w:rPr>
        <w:tab/>
        <w:t>Records</w:t>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D4163">
        <w:rPr>
          <w:sz w:val="22"/>
          <w:szCs w:val="22"/>
        </w:rPr>
        <w:t>3</w:t>
      </w:r>
    </w:p>
    <w:p w14:paraId="64BE906B" w14:textId="77777777" w:rsidR="00663630" w:rsidRDefault="00663630" w:rsidP="00837B14">
      <w:pPr>
        <w:ind w:firstLine="720"/>
        <w:rPr>
          <w:sz w:val="22"/>
          <w:szCs w:val="22"/>
        </w:rPr>
      </w:pPr>
      <w:r>
        <w:rPr>
          <w:sz w:val="22"/>
          <w:szCs w:val="22"/>
        </w:rPr>
        <w:t>Article V:</w:t>
      </w:r>
      <w:r>
        <w:rPr>
          <w:sz w:val="22"/>
          <w:szCs w:val="22"/>
        </w:rPr>
        <w:tab/>
        <w:t>Nominations and Elections</w:t>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D4163">
        <w:rPr>
          <w:sz w:val="22"/>
          <w:szCs w:val="22"/>
        </w:rPr>
        <w:t>3</w:t>
      </w:r>
    </w:p>
    <w:p w14:paraId="7DB75087" w14:textId="77777777" w:rsidR="00663630" w:rsidRDefault="00663630" w:rsidP="00837B14">
      <w:pPr>
        <w:ind w:left="720"/>
        <w:rPr>
          <w:sz w:val="22"/>
          <w:szCs w:val="22"/>
        </w:rPr>
      </w:pPr>
      <w:r>
        <w:rPr>
          <w:sz w:val="22"/>
          <w:szCs w:val="22"/>
        </w:rPr>
        <w:tab/>
      </w:r>
      <w:r>
        <w:rPr>
          <w:sz w:val="22"/>
          <w:szCs w:val="22"/>
        </w:rPr>
        <w:tab/>
        <w:t>Section 1:</w:t>
      </w:r>
      <w:r>
        <w:rPr>
          <w:sz w:val="22"/>
          <w:szCs w:val="22"/>
        </w:rPr>
        <w:tab/>
        <w:t>Qualifications</w:t>
      </w:r>
    </w:p>
    <w:p w14:paraId="7C994E50" w14:textId="77777777" w:rsidR="00663630" w:rsidRDefault="00663630" w:rsidP="00837B14">
      <w:pPr>
        <w:ind w:left="720"/>
        <w:rPr>
          <w:sz w:val="22"/>
          <w:szCs w:val="22"/>
        </w:rPr>
      </w:pPr>
      <w:r>
        <w:rPr>
          <w:sz w:val="22"/>
          <w:szCs w:val="22"/>
        </w:rPr>
        <w:tab/>
      </w:r>
      <w:r>
        <w:rPr>
          <w:sz w:val="22"/>
          <w:szCs w:val="22"/>
        </w:rPr>
        <w:tab/>
        <w:t xml:space="preserve">Section 2: </w:t>
      </w:r>
      <w:r>
        <w:rPr>
          <w:sz w:val="22"/>
          <w:szCs w:val="22"/>
        </w:rPr>
        <w:tab/>
        <w:t>Nomination Process</w:t>
      </w:r>
    </w:p>
    <w:p w14:paraId="205E5C42" w14:textId="77777777" w:rsidR="00663630" w:rsidRDefault="00663630" w:rsidP="00837B14">
      <w:pPr>
        <w:spacing w:after="120"/>
        <w:ind w:left="720"/>
        <w:rPr>
          <w:sz w:val="22"/>
          <w:szCs w:val="22"/>
        </w:rPr>
      </w:pPr>
      <w:r>
        <w:rPr>
          <w:sz w:val="22"/>
          <w:szCs w:val="22"/>
        </w:rPr>
        <w:tab/>
      </w:r>
      <w:r>
        <w:rPr>
          <w:sz w:val="22"/>
          <w:szCs w:val="22"/>
        </w:rPr>
        <w:tab/>
        <w:t xml:space="preserve">Section 3: </w:t>
      </w:r>
      <w:r>
        <w:rPr>
          <w:sz w:val="22"/>
          <w:szCs w:val="22"/>
        </w:rPr>
        <w:tab/>
        <w:t>Elections</w:t>
      </w:r>
    </w:p>
    <w:p w14:paraId="5F0619EE" w14:textId="77777777" w:rsidR="00663630" w:rsidRDefault="00663630" w:rsidP="00837B14">
      <w:pPr>
        <w:spacing w:after="120"/>
        <w:ind w:firstLine="720"/>
        <w:rPr>
          <w:sz w:val="22"/>
          <w:szCs w:val="22"/>
        </w:rPr>
      </w:pPr>
      <w:r>
        <w:rPr>
          <w:sz w:val="22"/>
          <w:szCs w:val="22"/>
        </w:rPr>
        <w:t>Article VI:</w:t>
      </w:r>
      <w:r>
        <w:rPr>
          <w:sz w:val="22"/>
          <w:szCs w:val="22"/>
        </w:rPr>
        <w:tab/>
        <w:t>Amendments to Bylaws</w:t>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D4163">
        <w:rPr>
          <w:sz w:val="22"/>
          <w:szCs w:val="22"/>
        </w:rPr>
        <w:t>3</w:t>
      </w:r>
    </w:p>
    <w:p w14:paraId="081DA405" w14:textId="77777777" w:rsidR="00BD3E89" w:rsidRDefault="00BD3E89" w:rsidP="00663630">
      <w:pPr>
        <w:spacing w:after="120"/>
        <w:rPr>
          <w:sz w:val="22"/>
          <w:szCs w:val="22"/>
        </w:rPr>
      </w:pPr>
    </w:p>
    <w:p w14:paraId="7429FE26" w14:textId="77777777" w:rsidR="00BD3E89" w:rsidRDefault="00BD3E89" w:rsidP="00837B14">
      <w:pPr>
        <w:spacing w:after="120"/>
        <w:ind w:firstLine="720"/>
        <w:rPr>
          <w:sz w:val="22"/>
          <w:szCs w:val="22"/>
        </w:rPr>
      </w:pPr>
      <w:r>
        <w:rPr>
          <w:sz w:val="22"/>
          <w:szCs w:val="22"/>
        </w:rPr>
        <w:t>Addendum:</w:t>
      </w:r>
      <w:r>
        <w:rPr>
          <w:sz w:val="22"/>
          <w:szCs w:val="22"/>
        </w:rPr>
        <w:tab/>
      </w:r>
      <w:r w:rsidR="008D4163">
        <w:rPr>
          <w:sz w:val="22"/>
          <w:szCs w:val="22"/>
        </w:rPr>
        <w:t>Examples of Responsibilities</w:t>
      </w:r>
      <w:r w:rsidR="00837B14">
        <w:rPr>
          <w:sz w:val="22"/>
          <w:szCs w:val="22"/>
        </w:rPr>
        <w:tab/>
      </w:r>
      <w:r w:rsidR="00837B14">
        <w:rPr>
          <w:sz w:val="22"/>
          <w:szCs w:val="22"/>
        </w:rPr>
        <w:tab/>
      </w:r>
      <w:r w:rsidR="00837B14">
        <w:rPr>
          <w:sz w:val="22"/>
          <w:szCs w:val="22"/>
        </w:rPr>
        <w:tab/>
      </w:r>
      <w:r w:rsidR="00837B14">
        <w:rPr>
          <w:sz w:val="22"/>
          <w:szCs w:val="22"/>
        </w:rPr>
        <w:tab/>
      </w:r>
      <w:r w:rsidR="00837B14">
        <w:rPr>
          <w:sz w:val="22"/>
          <w:szCs w:val="22"/>
        </w:rPr>
        <w:tab/>
      </w:r>
      <w:r w:rsidR="008D4163">
        <w:rPr>
          <w:sz w:val="22"/>
          <w:szCs w:val="22"/>
        </w:rPr>
        <w:t>4</w:t>
      </w:r>
    </w:p>
    <w:p w14:paraId="0A07E9B3" w14:textId="77777777" w:rsidR="00663630" w:rsidRDefault="00663630" w:rsidP="00663630">
      <w:pPr>
        <w:spacing w:after="120"/>
        <w:rPr>
          <w:sz w:val="22"/>
          <w:szCs w:val="22"/>
        </w:rPr>
      </w:pPr>
    </w:p>
    <w:p w14:paraId="6C9D2F19" w14:textId="77777777" w:rsidR="00565AE5" w:rsidRPr="005474AF" w:rsidRDefault="008E6161" w:rsidP="005474AF">
      <w:pPr>
        <w:rPr>
          <w:b/>
          <w:bCs/>
          <w:sz w:val="22"/>
          <w:szCs w:val="22"/>
        </w:rPr>
      </w:pPr>
      <w:r>
        <w:rPr>
          <w:b/>
          <w:bCs/>
          <w:sz w:val="22"/>
          <w:szCs w:val="22"/>
        </w:rPr>
        <w:br w:type="page"/>
      </w:r>
    </w:p>
    <w:p w14:paraId="6524BF53" w14:textId="05FB2FF3" w:rsidR="008E6161" w:rsidRPr="00565AE5" w:rsidRDefault="00BD7D15" w:rsidP="00CF18D1">
      <w:pPr>
        <w:spacing w:after="120"/>
        <w:jc w:val="center"/>
        <w:rPr>
          <w:b/>
          <w:bCs/>
        </w:rPr>
      </w:pPr>
      <w:r>
        <w:rPr>
          <w:b/>
          <w:bCs/>
        </w:rPr>
        <w:lastRenderedPageBreak/>
        <w:t>[</w:t>
      </w:r>
      <w:r w:rsidR="003D1887">
        <w:rPr>
          <w:b/>
          <w:bCs/>
        </w:rPr>
        <w:t xml:space="preserve">Chapter </w:t>
      </w:r>
      <w:r>
        <w:rPr>
          <w:b/>
          <w:bCs/>
        </w:rPr>
        <w:t>Name</w:t>
      </w:r>
      <w:r w:rsidR="00197AC6">
        <w:rPr>
          <w:b/>
          <w:bCs/>
        </w:rPr>
        <w:t>]</w:t>
      </w:r>
      <w:r w:rsidR="00936D06">
        <w:rPr>
          <w:b/>
          <w:bCs/>
        </w:rPr>
        <w:t xml:space="preserve"> </w:t>
      </w:r>
      <w:r w:rsidR="00970C9D">
        <w:rPr>
          <w:b/>
          <w:bCs/>
        </w:rPr>
        <w:t>Hispanic</w:t>
      </w:r>
      <w:r w:rsidR="00CF18D1" w:rsidRPr="00565AE5">
        <w:rPr>
          <w:b/>
          <w:bCs/>
        </w:rPr>
        <w:t xml:space="preserve"> </w:t>
      </w:r>
      <w:r w:rsidR="0053402F">
        <w:rPr>
          <w:b/>
          <w:bCs/>
        </w:rPr>
        <w:t xml:space="preserve">Local </w:t>
      </w:r>
      <w:r w:rsidR="00CF18D1" w:rsidRPr="00565AE5">
        <w:rPr>
          <w:b/>
          <w:bCs/>
        </w:rPr>
        <w:t xml:space="preserve">Government </w:t>
      </w:r>
      <w:r w:rsidR="00936D06">
        <w:rPr>
          <w:b/>
          <w:bCs/>
        </w:rPr>
        <w:t>Network</w:t>
      </w:r>
    </w:p>
    <w:p w14:paraId="4DCCCD0F" w14:textId="77777777" w:rsidR="00663630" w:rsidRPr="00B56A3D" w:rsidRDefault="00663630" w:rsidP="00642C88">
      <w:pPr>
        <w:spacing w:after="120"/>
        <w:rPr>
          <w:b/>
          <w:bCs/>
          <w:sz w:val="22"/>
          <w:szCs w:val="22"/>
        </w:rPr>
      </w:pPr>
      <w:r w:rsidRPr="00B56A3D">
        <w:rPr>
          <w:b/>
          <w:bCs/>
          <w:sz w:val="22"/>
          <w:szCs w:val="22"/>
        </w:rPr>
        <w:t>Article I:</w:t>
      </w:r>
      <w:r w:rsidRPr="00B56A3D">
        <w:rPr>
          <w:b/>
          <w:bCs/>
          <w:sz w:val="22"/>
          <w:szCs w:val="22"/>
        </w:rPr>
        <w:tab/>
        <w:t>Purpose and Objectives</w:t>
      </w:r>
    </w:p>
    <w:p w14:paraId="44E3A698" w14:textId="6F6D8C3B" w:rsidR="00663630" w:rsidRDefault="00B41AC0" w:rsidP="00DB4940">
      <w:pPr>
        <w:rPr>
          <w:sz w:val="22"/>
          <w:szCs w:val="22"/>
        </w:rPr>
      </w:pPr>
      <w:r>
        <w:rPr>
          <w:sz w:val="22"/>
          <w:szCs w:val="22"/>
        </w:rPr>
        <w:t xml:space="preserve">The </w:t>
      </w:r>
      <w:r w:rsidR="00BD7D15">
        <w:rPr>
          <w:sz w:val="22"/>
          <w:szCs w:val="22"/>
        </w:rPr>
        <w:t>[</w:t>
      </w:r>
      <w:r w:rsidR="003D1887">
        <w:rPr>
          <w:sz w:val="22"/>
          <w:szCs w:val="22"/>
        </w:rPr>
        <w:t xml:space="preserve">Chapter </w:t>
      </w:r>
      <w:r w:rsidR="00BD7D15">
        <w:rPr>
          <w:sz w:val="22"/>
          <w:szCs w:val="22"/>
        </w:rPr>
        <w:t>Name]</w:t>
      </w:r>
      <w:r w:rsidR="00DB4940">
        <w:rPr>
          <w:sz w:val="22"/>
          <w:szCs w:val="22"/>
        </w:rPr>
        <w:t xml:space="preserve"> Hispanic Local Government Network</w:t>
      </w:r>
      <w:r w:rsidR="002F3AF0">
        <w:rPr>
          <w:sz w:val="22"/>
          <w:szCs w:val="22"/>
        </w:rPr>
        <w:t>,</w:t>
      </w:r>
      <w:r w:rsidR="00DB4940">
        <w:rPr>
          <w:sz w:val="22"/>
          <w:szCs w:val="22"/>
        </w:rPr>
        <w:t xml:space="preserve"> </w:t>
      </w:r>
      <w:r w:rsidR="0053402F">
        <w:rPr>
          <w:sz w:val="22"/>
          <w:szCs w:val="22"/>
        </w:rPr>
        <w:t xml:space="preserve">a Regional </w:t>
      </w:r>
      <w:r w:rsidR="00441312">
        <w:rPr>
          <w:sz w:val="22"/>
          <w:szCs w:val="22"/>
        </w:rPr>
        <w:t>C</w:t>
      </w:r>
      <w:r>
        <w:rPr>
          <w:sz w:val="22"/>
          <w:szCs w:val="22"/>
        </w:rPr>
        <w:t xml:space="preserve">hapter </w:t>
      </w:r>
      <w:r w:rsidR="00270663">
        <w:rPr>
          <w:sz w:val="22"/>
          <w:szCs w:val="22"/>
        </w:rPr>
        <w:t>of the Local Government Hispanic Network</w:t>
      </w:r>
      <w:r w:rsidR="002F3AF0">
        <w:rPr>
          <w:sz w:val="22"/>
          <w:szCs w:val="22"/>
        </w:rPr>
        <w:t>,</w:t>
      </w:r>
      <w:r w:rsidR="00270663">
        <w:rPr>
          <w:sz w:val="22"/>
          <w:szCs w:val="22"/>
        </w:rPr>
        <w:t xml:space="preserve"> </w:t>
      </w:r>
      <w:r>
        <w:rPr>
          <w:sz w:val="22"/>
          <w:szCs w:val="22"/>
        </w:rPr>
        <w:t xml:space="preserve">is comprised of multiple local government jurisdictions in </w:t>
      </w:r>
      <w:r w:rsidR="00BD7D15">
        <w:rPr>
          <w:sz w:val="22"/>
          <w:szCs w:val="22"/>
        </w:rPr>
        <w:t>[</w:t>
      </w:r>
      <w:r w:rsidR="00E51B0C">
        <w:rPr>
          <w:sz w:val="22"/>
          <w:szCs w:val="22"/>
        </w:rPr>
        <w:t>location]</w:t>
      </w:r>
      <w:r w:rsidR="006220B8">
        <w:rPr>
          <w:sz w:val="22"/>
          <w:szCs w:val="22"/>
        </w:rPr>
        <w:t>.</w:t>
      </w:r>
      <w:r w:rsidR="00CF18D1">
        <w:rPr>
          <w:sz w:val="22"/>
          <w:szCs w:val="22"/>
        </w:rPr>
        <w:t xml:space="preserve"> </w:t>
      </w:r>
      <w:r>
        <w:rPr>
          <w:sz w:val="22"/>
          <w:szCs w:val="22"/>
        </w:rPr>
        <w:t xml:space="preserve">The </w:t>
      </w:r>
      <w:r w:rsidR="00517048">
        <w:rPr>
          <w:sz w:val="22"/>
          <w:szCs w:val="22"/>
        </w:rPr>
        <w:t xml:space="preserve">purpose of the </w:t>
      </w:r>
      <w:r w:rsidR="00A01D46">
        <w:rPr>
          <w:sz w:val="22"/>
          <w:szCs w:val="22"/>
        </w:rPr>
        <w:t xml:space="preserve">Regional </w:t>
      </w:r>
      <w:r w:rsidR="00441312">
        <w:rPr>
          <w:sz w:val="22"/>
          <w:szCs w:val="22"/>
        </w:rPr>
        <w:t>C</w:t>
      </w:r>
      <w:r w:rsidR="00517048">
        <w:rPr>
          <w:sz w:val="22"/>
          <w:szCs w:val="22"/>
        </w:rPr>
        <w:t>hapter is to:</w:t>
      </w:r>
    </w:p>
    <w:p w14:paraId="6C7AEF81" w14:textId="77777777" w:rsidR="00517048" w:rsidRPr="007D634D" w:rsidRDefault="00517048" w:rsidP="00642C88">
      <w:pPr>
        <w:pStyle w:val="ListParagraph"/>
        <w:numPr>
          <w:ilvl w:val="0"/>
          <w:numId w:val="2"/>
        </w:numPr>
        <w:spacing w:after="0" w:line="240" w:lineRule="auto"/>
        <w:rPr>
          <w:rFonts w:asciiTheme="minorHAnsi" w:hAnsiTheme="minorHAnsi" w:cstheme="minorHAnsi"/>
        </w:rPr>
      </w:pPr>
      <w:r w:rsidRPr="007D634D">
        <w:rPr>
          <w:rFonts w:asciiTheme="minorHAnsi" w:hAnsiTheme="minorHAnsi" w:cstheme="minorHAnsi"/>
        </w:rPr>
        <w:t xml:space="preserve">Support local government efforts in attracting and retaining a diverse pool of </w:t>
      </w:r>
      <w:r w:rsidR="0053402F">
        <w:rPr>
          <w:rFonts w:asciiTheme="minorHAnsi" w:hAnsiTheme="minorHAnsi" w:cstheme="minorHAnsi"/>
        </w:rPr>
        <w:t xml:space="preserve">Hispanic </w:t>
      </w:r>
      <w:r w:rsidRPr="007D634D">
        <w:rPr>
          <w:rFonts w:asciiTheme="minorHAnsi" w:hAnsiTheme="minorHAnsi" w:cstheme="minorHAnsi"/>
        </w:rPr>
        <w:t xml:space="preserve">talent. </w:t>
      </w:r>
    </w:p>
    <w:p w14:paraId="43432358" w14:textId="2CE9E98D" w:rsidR="00517048" w:rsidRPr="005474AF" w:rsidRDefault="0053402F" w:rsidP="005F04C9">
      <w:pPr>
        <w:pStyle w:val="ListParagraph"/>
        <w:numPr>
          <w:ilvl w:val="0"/>
          <w:numId w:val="2"/>
        </w:numPr>
        <w:spacing w:after="0" w:line="240" w:lineRule="auto"/>
        <w:jc w:val="both"/>
        <w:rPr>
          <w:rFonts w:asciiTheme="minorHAnsi" w:hAnsiTheme="minorHAnsi" w:cstheme="minorHAnsi"/>
        </w:rPr>
      </w:pPr>
      <w:r>
        <w:rPr>
          <w:rFonts w:asciiTheme="minorHAnsi" w:hAnsiTheme="minorHAnsi" w:cstheme="minorHAnsi"/>
        </w:rPr>
        <w:t>Expand Hispanic representation in local government leadership positions</w:t>
      </w:r>
      <w:r w:rsidR="002F3AF0">
        <w:rPr>
          <w:rFonts w:asciiTheme="minorHAnsi" w:hAnsiTheme="minorHAnsi" w:cstheme="minorHAnsi"/>
        </w:rPr>
        <w:t>.</w:t>
      </w:r>
      <w:r>
        <w:rPr>
          <w:rFonts w:asciiTheme="minorHAnsi" w:hAnsiTheme="minorHAnsi" w:cstheme="minorHAnsi"/>
        </w:rPr>
        <w:t xml:space="preserve"> </w:t>
      </w:r>
    </w:p>
    <w:p w14:paraId="01AFCE00" w14:textId="087BD2AA" w:rsidR="001B4F85" w:rsidRDefault="001B4F85" w:rsidP="00935714">
      <w:pPr>
        <w:pStyle w:val="ListParagraph"/>
        <w:numPr>
          <w:ilvl w:val="0"/>
          <w:numId w:val="2"/>
        </w:numPr>
        <w:spacing w:after="0" w:line="240" w:lineRule="auto"/>
        <w:rPr>
          <w:rFonts w:asciiTheme="minorHAnsi" w:hAnsiTheme="minorHAnsi" w:cstheme="minorHAnsi"/>
        </w:rPr>
      </w:pPr>
      <w:r w:rsidRPr="005474AF">
        <w:rPr>
          <w:rFonts w:asciiTheme="minorHAnsi" w:hAnsiTheme="minorHAnsi" w:cstheme="minorHAnsi"/>
        </w:rPr>
        <w:t xml:space="preserve">Serve as a resource to </w:t>
      </w:r>
      <w:r w:rsidR="001C1FE9">
        <w:rPr>
          <w:rFonts w:asciiTheme="minorHAnsi" w:hAnsiTheme="minorHAnsi" w:cstheme="minorHAnsi"/>
        </w:rPr>
        <w:t>the leadership of local government jurisdictions in their efforts to serve their respective Hispanic communities</w:t>
      </w:r>
      <w:r w:rsidR="0035125B">
        <w:rPr>
          <w:rFonts w:asciiTheme="minorHAnsi" w:hAnsiTheme="minorHAnsi" w:cstheme="minorHAnsi"/>
        </w:rPr>
        <w:t>.</w:t>
      </w:r>
      <w:r w:rsidRPr="005474AF">
        <w:rPr>
          <w:rFonts w:asciiTheme="minorHAnsi" w:hAnsiTheme="minorHAnsi" w:cstheme="minorHAnsi"/>
        </w:rPr>
        <w:t xml:space="preserve"> </w:t>
      </w:r>
    </w:p>
    <w:p w14:paraId="507E801C" w14:textId="5544DA0D" w:rsidR="001B4F85" w:rsidRPr="005F04C9" w:rsidRDefault="001B4F85" w:rsidP="00935714">
      <w:pPr>
        <w:pStyle w:val="ListParagraph"/>
        <w:numPr>
          <w:ilvl w:val="0"/>
          <w:numId w:val="2"/>
        </w:numPr>
        <w:spacing w:after="0" w:line="240" w:lineRule="auto"/>
        <w:rPr>
          <w:rFonts w:asciiTheme="minorHAnsi" w:hAnsiTheme="minorHAnsi" w:cstheme="minorHAnsi"/>
        </w:rPr>
      </w:pPr>
      <w:r>
        <w:rPr>
          <w:rFonts w:asciiTheme="minorHAnsi" w:hAnsiTheme="minorHAnsi" w:cstheme="minorHAnsi"/>
        </w:rPr>
        <w:t xml:space="preserve">Provide continuing education and </w:t>
      </w:r>
      <w:r w:rsidR="0053402F">
        <w:rPr>
          <w:rFonts w:asciiTheme="minorHAnsi" w:hAnsiTheme="minorHAnsi" w:cstheme="minorHAnsi"/>
        </w:rPr>
        <w:t xml:space="preserve">skill </w:t>
      </w:r>
      <w:r w:rsidR="00163094">
        <w:rPr>
          <w:rFonts w:asciiTheme="minorHAnsi" w:hAnsiTheme="minorHAnsi" w:cstheme="minorHAnsi"/>
        </w:rPr>
        <w:t>sets development</w:t>
      </w:r>
      <w:r w:rsidR="0053402F">
        <w:rPr>
          <w:rFonts w:asciiTheme="minorHAnsi" w:hAnsiTheme="minorHAnsi" w:cstheme="minorHAnsi"/>
        </w:rPr>
        <w:t xml:space="preserve"> and training which will position </w:t>
      </w:r>
      <w:r w:rsidR="00163094">
        <w:rPr>
          <w:rFonts w:asciiTheme="minorHAnsi" w:hAnsiTheme="minorHAnsi" w:cstheme="minorHAnsi"/>
        </w:rPr>
        <w:t>Hispanics to be</w:t>
      </w:r>
      <w:r w:rsidR="0053402F">
        <w:rPr>
          <w:rFonts w:asciiTheme="minorHAnsi" w:hAnsiTheme="minorHAnsi" w:cstheme="minorHAnsi"/>
        </w:rPr>
        <w:t xml:space="preserve"> more competitive for </w:t>
      </w:r>
      <w:r w:rsidR="008F1825">
        <w:rPr>
          <w:rFonts w:asciiTheme="minorHAnsi" w:hAnsiTheme="minorHAnsi" w:cstheme="minorHAnsi"/>
        </w:rPr>
        <w:t>career advancement.</w:t>
      </w:r>
      <w:r>
        <w:rPr>
          <w:rFonts w:asciiTheme="minorHAnsi" w:hAnsiTheme="minorHAnsi" w:cstheme="minorHAnsi"/>
        </w:rPr>
        <w:t xml:space="preserve"> </w:t>
      </w:r>
    </w:p>
    <w:p w14:paraId="20058F2A" w14:textId="1834442B" w:rsidR="00517048" w:rsidRPr="007D634D" w:rsidRDefault="00517048" w:rsidP="00642C88">
      <w:pPr>
        <w:pStyle w:val="ListParagraph"/>
        <w:numPr>
          <w:ilvl w:val="0"/>
          <w:numId w:val="2"/>
        </w:numPr>
        <w:spacing w:after="0" w:line="240" w:lineRule="auto"/>
        <w:rPr>
          <w:rFonts w:asciiTheme="minorHAnsi" w:hAnsiTheme="minorHAnsi" w:cstheme="minorHAnsi"/>
        </w:rPr>
      </w:pPr>
      <w:r w:rsidRPr="007D634D">
        <w:rPr>
          <w:rFonts w:asciiTheme="minorHAnsi" w:hAnsiTheme="minorHAnsi" w:cstheme="minorHAnsi"/>
        </w:rPr>
        <w:t>Provide opportunities for professional development</w:t>
      </w:r>
      <w:r>
        <w:rPr>
          <w:rFonts w:asciiTheme="minorHAnsi" w:hAnsiTheme="minorHAnsi" w:cstheme="minorHAnsi"/>
        </w:rPr>
        <w:t xml:space="preserve"> and awareness of Hispanic issues within communities</w:t>
      </w:r>
      <w:r w:rsidRPr="007D634D">
        <w:rPr>
          <w:rFonts w:asciiTheme="minorHAnsi" w:hAnsiTheme="minorHAnsi" w:cstheme="minorHAnsi"/>
        </w:rPr>
        <w:t xml:space="preserve">. </w:t>
      </w:r>
    </w:p>
    <w:p w14:paraId="1F1A749C" w14:textId="77777777" w:rsidR="00517048" w:rsidRPr="007D634D" w:rsidRDefault="00517048" w:rsidP="00642C88">
      <w:pPr>
        <w:pStyle w:val="ListParagraph"/>
        <w:numPr>
          <w:ilvl w:val="0"/>
          <w:numId w:val="2"/>
        </w:numPr>
        <w:spacing w:after="0" w:line="240" w:lineRule="auto"/>
        <w:rPr>
          <w:rFonts w:asciiTheme="minorHAnsi" w:hAnsiTheme="minorHAnsi" w:cstheme="minorHAnsi"/>
        </w:rPr>
      </w:pPr>
      <w:r w:rsidRPr="007D634D">
        <w:rPr>
          <w:rFonts w:asciiTheme="minorHAnsi" w:hAnsiTheme="minorHAnsi" w:cstheme="minorHAnsi"/>
        </w:rPr>
        <w:t xml:space="preserve">Share </w:t>
      </w:r>
      <w:r w:rsidR="001C1FE9">
        <w:rPr>
          <w:rFonts w:asciiTheme="minorHAnsi" w:hAnsiTheme="minorHAnsi" w:cstheme="minorHAnsi"/>
        </w:rPr>
        <w:t xml:space="preserve">relevant </w:t>
      </w:r>
      <w:r w:rsidRPr="007D634D">
        <w:rPr>
          <w:rFonts w:asciiTheme="minorHAnsi" w:hAnsiTheme="minorHAnsi" w:cstheme="minorHAnsi"/>
        </w:rPr>
        <w:t xml:space="preserve">knowledge, information, and experience </w:t>
      </w:r>
      <w:r>
        <w:rPr>
          <w:rFonts w:asciiTheme="minorHAnsi" w:hAnsiTheme="minorHAnsi" w:cstheme="minorHAnsi"/>
        </w:rPr>
        <w:t>through networking and regional activities</w:t>
      </w:r>
      <w:r w:rsidRPr="007D634D">
        <w:rPr>
          <w:rFonts w:asciiTheme="minorHAnsi" w:hAnsiTheme="minorHAnsi" w:cstheme="minorHAnsi"/>
        </w:rPr>
        <w:t xml:space="preserve">. </w:t>
      </w:r>
    </w:p>
    <w:p w14:paraId="54F855E5" w14:textId="3CE52BC5" w:rsidR="00517048" w:rsidRPr="007D634D" w:rsidRDefault="00517048" w:rsidP="00642C88">
      <w:pPr>
        <w:pStyle w:val="ListParagraph"/>
        <w:numPr>
          <w:ilvl w:val="0"/>
          <w:numId w:val="2"/>
        </w:numPr>
        <w:spacing w:after="0" w:line="240" w:lineRule="auto"/>
        <w:rPr>
          <w:rFonts w:asciiTheme="minorHAnsi" w:hAnsiTheme="minorHAnsi" w:cstheme="minorHAnsi"/>
        </w:rPr>
      </w:pPr>
      <w:r w:rsidRPr="007D634D">
        <w:rPr>
          <w:rFonts w:asciiTheme="minorHAnsi" w:hAnsiTheme="minorHAnsi" w:cstheme="minorHAnsi"/>
        </w:rPr>
        <w:t>Develop and maintain professional associations with the International City</w:t>
      </w:r>
      <w:r>
        <w:rPr>
          <w:rFonts w:asciiTheme="minorHAnsi" w:hAnsiTheme="minorHAnsi" w:cstheme="minorHAnsi"/>
        </w:rPr>
        <w:t>/</w:t>
      </w:r>
      <w:r w:rsidRPr="007D634D">
        <w:rPr>
          <w:rFonts w:asciiTheme="minorHAnsi" w:hAnsiTheme="minorHAnsi" w:cstheme="minorHAnsi"/>
        </w:rPr>
        <w:t xml:space="preserve">County Management Association (ICMA), the National </w:t>
      </w:r>
      <w:r>
        <w:rPr>
          <w:rFonts w:asciiTheme="minorHAnsi" w:hAnsiTheme="minorHAnsi" w:cstheme="minorHAnsi"/>
        </w:rPr>
        <w:t>Local Government Hispanic Network (</w:t>
      </w:r>
      <w:r w:rsidRPr="007D634D">
        <w:rPr>
          <w:rFonts w:asciiTheme="minorHAnsi" w:hAnsiTheme="minorHAnsi" w:cstheme="minorHAnsi"/>
        </w:rPr>
        <w:t>LGHN</w:t>
      </w:r>
      <w:r w:rsidR="00E51B0C">
        <w:rPr>
          <w:rFonts w:asciiTheme="minorHAnsi" w:hAnsiTheme="minorHAnsi" w:cstheme="minorHAnsi"/>
        </w:rPr>
        <w:t>), [State Association]</w:t>
      </w:r>
      <w:r w:rsidR="001C1FE9">
        <w:rPr>
          <w:rFonts w:asciiTheme="minorHAnsi" w:hAnsiTheme="minorHAnsi" w:cstheme="minorHAnsi"/>
        </w:rPr>
        <w:t xml:space="preserve">, </w:t>
      </w:r>
      <w:r w:rsidRPr="007D634D">
        <w:rPr>
          <w:rFonts w:asciiTheme="minorHAnsi" w:hAnsiTheme="minorHAnsi" w:cstheme="minorHAnsi"/>
        </w:rPr>
        <w:t>National Forum for Black Public Administrators</w:t>
      </w:r>
      <w:r>
        <w:rPr>
          <w:rFonts w:asciiTheme="minorHAnsi" w:hAnsiTheme="minorHAnsi" w:cstheme="minorHAnsi"/>
        </w:rPr>
        <w:t xml:space="preserve"> (NFBPA</w:t>
      </w:r>
      <w:r w:rsidR="00163094">
        <w:rPr>
          <w:rFonts w:asciiTheme="minorHAnsi" w:hAnsiTheme="minorHAnsi" w:cstheme="minorHAnsi"/>
        </w:rPr>
        <w:t>)</w:t>
      </w:r>
      <w:r w:rsidR="00163094" w:rsidRPr="007D634D">
        <w:rPr>
          <w:rFonts w:asciiTheme="minorHAnsi" w:hAnsiTheme="minorHAnsi" w:cstheme="minorHAnsi"/>
        </w:rPr>
        <w:t>, and</w:t>
      </w:r>
      <w:r w:rsidRPr="007D634D">
        <w:rPr>
          <w:rFonts w:asciiTheme="minorHAnsi" w:hAnsiTheme="minorHAnsi" w:cstheme="minorHAnsi"/>
        </w:rPr>
        <w:t xml:space="preserve"> other affinity groups to achieve our common goals and objectives. </w:t>
      </w:r>
    </w:p>
    <w:p w14:paraId="56040822" w14:textId="29769C7F" w:rsidR="00BD3E89" w:rsidRDefault="00F217B1" w:rsidP="00642C88">
      <w:pPr>
        <w:pStyle w:val="ListParagraph"/>
        <w:numPr>
          <w:ilvl w:val="0"/>
          <w:numId w:val="2"/>
        </w:numPr>
        <w:spacing w:after="0" w:line="240" w:lineRule="auto"/>
        <w:contextualSpacing w:val="0"/>
        <w:rPr>
          <w:rFonts w:asciiTheme="minorHAnsi" w:hAnsiTheme="minorHAnsi" w:cstheme="minorHAnsi"/>
        </w:rPr>
      </w:pPr>
      <w:r>
        <w:rPr>
          <w:rFonts w:asciiTheme="minorHAnsi" w:hAnsiTheme="minorHAnsi" w:cstheme="minorHAnsi"/>
        </w:rPr>
        <w:t xml:space="preserve">Partner with institutions of higher </w:t>
      </w:r>
      <w:r w:rsidR="00163094">
        <w:rPr>
          <w:rFonts w:asciiTheme="minorHAnsi" w:hAnsiTheme="minorHAnsi" w:cstheme="minorHAnsi"/>
        </w:rPr>
        <w:t>education to</w:t>
      </w:r>
      <w:r w:rsidR="005F04C9">
        <w:rPr>
          <w:rFonts w:asciiTheme="minorHAnsi" w:hAnsiTheme="minorHAnsi" w:cstheme="minorHAnsi"/>
        </w:rPr>
        <w:t xml:space="preserve"> p</w:t>
      </w:r>
      <w:r w:rsidR="00BD3E89">
        <w:rPr>
          <w:rFonts w:asciiTheme="minorHAnsi" w:hAnsiTheme="minorHAnsi" w:cstheme="minorHAnsi"/>
        </w:rPr>
        <w:t>repare</w:t>
      </w:r>
      <w:r w:rsidR="00935714">
        <w:rPr>
          <w:rFonts w:asciiTheme="minorHAnsi" w:hAnsiTheme="minorHAnsi" w:cstheme="minorHAnsi"/>
        </w:rPr>
        <w:t xml:space="preserve"> and mentor</w:t>
      </w:r>
      <w:r w:rsidR="00BD3E89">
        <w:rPr>
          <w:rFonts w:asciiTheme="minorHAnsi" w:hAnsiTheme="minorHAnsi" w:cstheme="minorHAnsi"/>
        </w:rPr>
        <w:t xml:space="preserve"> members to serve in </w:t>
      </w:r>
      <w:r w:rsidR="007C3613">
        <w:rPr>
          <w:rFonts w:asciiTheme="minorHAnsi" w:hAnsiTheme="minorHAnsi" w:cstheme="minorHAnsi"/>
        </w:rPr>
        <w:t xml:space="preserve">local government positions and </w:t>
      </w:r>
      <w:r w:rsidR="00163094">
        <w:rPr>
          <w:rFonts w:asciiTheme="minorHAnsi" w:hAnsiTheme="minorHAnsi" w:cstheme="minorHAnsi"/>
        </w:rPr>
        <w:t>in regional</w:t>
      </w:r>
      <w:r w:rsidR="00BD3E89">
        <w:rPr>
          <w:rFonts w:asciiTheme="minorHAnsi" w:hAnsiTheme="minorHAnsi" w:cstheme="minorHAnsi"/>
        </w:rPr>
        <w:t xml:space="preserve">, state, and national local government professional </w:t>
      </w:r>
      <w:r w:rsidR="00163094">
        <w:rPr>
          <w:rFonts w:asciiTheme="minorHAnsi" w:hAnsiTheme="minorHAnsi" w:cstheme="minorHAnsi"/>
        </w:rPr>
        <w:t>organizations.</w:t>
      </w:r>
    </w:p>
    <w:p w14:paraId="73B8E74D" w14:textId="67220AB4" w:rsidR="00F05507" w:rsidRPr="006D5E1F" w:rsidRDefault="00517048" w:rsidP="00642C88">
      <w:pPr>
        <w:pStyle w:val="ListParagraph"/>
        <w:numPr>
          <w:ilvl w:val="0"/>
          <w:numId w:val="2"/>
        </w:numPr>
        <w:spacing w:after="120" w:line="240" w:lineRule="auto"/>
        <w:contextualSpacing w:val="0"/>
        <w:rPr>
          <w:rFonts w:asciiTheme="minorHAnsi" w:hAnsiTheme="minorHAnsi" w:cstheme="minorHAnsi"/>
        </w:rPr>
      </w:pPr>
      <w:r w:rsidRPr="007D634D">
        <w:rPr>
          <w:rFonts w:asciiTheme="minorHAnsi" w:hAnsiTheme="minorHAnsi" w:cstheme="minorHAnsi"/>
        </w:rPr>
        <w:t xml:space="preserve">Form strategic alliances (formal and informal) with other </w:t>
      </w:r>
      <w:r>
        <w:rPr>
          <w:rFonts w:asciiTheme="minorHAnsi" w:hAnsiTheme="minorHAnsi" w:cstheme="minorHAnsi"/>
        </w:rPr>
        <w:t>Hispanic</w:t>
      </w:r>
      <w:r w:rsidRPr="007D634D">
        <w:rPr>
          <w:rFonts w:asciiTheme="minorHAnsi" w:hAnsiTheme="minorHAnsi" w:cstheme="minorHAnsi"/>
        </w:rPr>
        <w:t xml:space="preserve"> professional organizations, as well as community partners.</w:t>
      </w:r>
    </w:p>
    <w:p w14:paraId="178E64D8" w14:textId="77777777" w:rsidR="00B56A3D" w:rsidRPr="00B56A3D" w:rsidRDefault="00663630" w:rsidP="00642C88">
      <w:pPr>
        <w:spacing w:after="120"/>
        <w:rPr>
          <w:b/>
          <w:bCs/>
          <w:sz w:val="22"/>
          <w:szCs w:val="22"/>
        </w:rPr>
      </w:pPr>
      <w:r w:rsidRPr="00B56A3D">
        <w:rPr>
          <w:b/>
          <w:bCs/>
          <w:sz w:val="22"/>
          <w:szCs w:val="22"/>
        </w:rPr>
        <w:t>Article II:</w:t>
      </w:r>
      <w:r w:rsidRPr="00B56A3D">
        <w:rPr>
          <w:b/>
          <w:bCs/>
          <w:sz w:val="22"/>
          <w:szCs w:val="22"/>
        </w:rPr>
        <w:tab/>
        <w:t>Membership and Dues</w:t>
      </w:r>
    </w:p>
    <w:p w14:paraId="4CBF6D49" w14:textId="77777777" w:rsidR="00663630" w:rsidRDefault="00663630" w:rsidP="00642C88">
      <w:pPr>
        <w:spacing w:after="120"/>
        <w:rPr>
          <w:sz w:val="22"/>
          <w:szCs w:val="22"/>
        </w:rPr>
      </w:pPr>
      <w:r>
        <w:rPr>
          <w:sz w:val="22"/>
          <w:szCs w:val="22"/>
        </w:rPr>
        <w:t>Section 1:</w:t>
      </w:r>
      <w:r>
        <w:rPr>
          <w:sz w:val="22"/>
          <w:szCs w:val="22"/>
        </w:rPr>
        <w:tab/>
        <w:t>Eligibility</w:t>
      </w:r>
    </w:p>
    <w:p w14:paraId="66D079E9" w14:textId="4D6E0F0C" w:rsidR="00B56A3D" w:rsidRPr="00B56A3D" w:rsidRDefault="005F04C9" w:rsidP="00642C88">
      <w:pPr>
        <w:pStyle w:val="Normal0"/>
        <w:spacing w:after="120" w:line="240" w:lineRule="auto"/>
        <w:rPr>
          <w:rFonts w:asciiTheme="minorHAnsi" w:hAnsiTheme="minorHAnsi" w:cstheme="minorBidi"/>
        </w:rPr>
      </w:pPr>
      <w:r>
        <w:rPr>
          <w:rFonts w:asciiTheme="minorHAnsi" w:hAnsiTheme="minorHAnsi" w:cstheme="minorBidi"/>
        </w:rPr>
        <w:t>A</w:t>
      </w:r>
      <w:r w:rsidR="00935714">
        <w:rPr>
          <w:rFonts w:asciiTheme="minorHAnsi" w:hAnsiTheme="minorHAnsi" w:cstheme="minorBidi"/>
        </w:rPr>
        <w:t>ll</w:t>
      </w:r>
      <w:r>
        <w:rPr>
          <w:rFonts w:asciiTheme="minorHAnsi" w:hAnsiTheme="minorHAnsi" w:cstheme="minorBidi"/>
        </w:rPr>
        <w:t xml:space="preserve"> employee</w:t>
      </w:r>
      <w:r w:rsidR="00935714">
        <w:rPr>
          <w:rFonts w:asciiTheme="minorHAnsi" w:hAnsiTheme="minorHAnsi" w:cstheme="minorBidi"/>
        </w:rPr>
        <w:t>s</w:t>
      </w:r>
      <w:r>
        <w:rPr>
          <w:rFonts w:asciiTheme="minorHAnsi" w:hAnsiTheme="minorHAnsi" w:cstheme="minorBidi"/>
        </w:rPr>
        <w:t xml:space="preserve"> of the </w:t>
      </w:r>
      <w:r w:rsidR="00F4188D">
        <w:rPr>
          <w:rFonts w:asciiTheme="minorHAnsi" w:hAnsiTheme="minorHAnsi" w:cstheme="minorBidi"/>
        </w:rPr>
        <w:t xml:space="preserve">participating </w:t>
      </w:r>
      <w:r w:rsidR="00F217B1">
        <w:rPr>
          <w:rFonts w:asciiTheme="minorHAnsi" w:hAnsiTheme="minorHAnsi" w:cstheme="minorBidi"/>
        </w:rPr>
        <w:t xml:space="preserve">local government </w:t>
      </w:r>
      <w:r w:rsidR="00163094">
        <w:rPr>
          <w:rFonts w:asciiTheme="minorHAnsi" w:hAnsiTheme="minorHAnsi" w:cstheme="minorBidi"/>
        </w:rPr>
        <w:t>jurisdictions,</w:t>
      </w:r>
      <w:r w:rsidR="00F4188D">
        <w:rPr>
          <w:rFonts w:asciiTheme="minorHAnsi" w:hAnsiTheme="minorHAnsi" w:cstheme="minorBidi"/>
        </w:rPr>
        <w:t xml:space="preserve"> whether </w:t>
      </w:r>
      <w:r w:rsidR="00F4188D" w:rsidRPr="005474AF">
        <w:rPr>
          <w:rFonts w:asciiTheme="minorHAnsi" w:hAnsiTheme="minorHAnsi" w:cstheme="minorBidi"/>
        </w:rPr>
        <w:t xml:space="preserve">permanent, </w:t>
      </w:r>
      <w:r w:rsidR="0006732D" w:rsidRPr="005474AF">
        <w:rPr>
          <w:rFonts w:asciiTheme="minorHAnsi" w:hAnsiTheme="minorHAnsi" w:cstheme="minorBidi"/>
        </w:rPr>
        <w:t xml:space="preserve">interns, </w:t>
      </w:r>
      <w:r w:rsidR="00F4188D" w:rsidRPr="005474AF">
        <w:rPr>
          <w:rFonts w:asciiTheme="minorHAnsi" w:hAnsiTheme="minorHAnsi" w:cstheme="minorBidi"/>
        </w:rPr>
        <w:t>part-time or temporary</w:t>
      </w:r>
      <w:r w:rsidR="0006732D" w:rsidRPr="005474AF">
        <w:rPr>
          <w:rFonts w:asciiTheme="minorHAnsi" w:hAnsiTheme="minorHAnsi" w:cstheme="minorBidi"/>
        </w:rPr>
        <w:t xml:space="preserve"> employees</w:t>
      </w:r>
      <w:r w:rsidR="00F4188D" w:rsidRPr="005474AF">
        <w:rPr>
          <w:rFonts w:asciiTheme="minorHAnsi" w:hAnsiTheme="minorHAnsi" w:cstheme="minorBidi"/>
        </w:rPr>
        <w:t xml:space="preserve">, </w:t>
      </w:r>
      <w:r w:rsidR="00697EE6" w:rsidRPr="005474AF">
        <w:rPr>
          <w:rFonts w:asciiTheme="minorHAnsi" w:hAnsiTheme="minorHAnsi" w:cstheme="minorBidi"/>
        </w:rPr>
        <w:t>and educators/students</w:t>
      </w:r>
      <w:r w:rsidR="0006732D" w:rsidRPr="005474AF">
        <w:rPr>
          <w:rFonts w:asciiTheme="minorHAnsi" w:hAnsiTheme="minorHAnsi" w:cstheme="minorBidi"/>
        </w:rPr>
        <w:t xml:space="preserve"> in related public administration programs</w:t>
      </w:r>
      <w:r w:rsidR="00697EE6" w:rsidRPr="005474AF">
        <w:rPr>
          <w:rFonts w:asciiTheme="minorHAnsi" w:hAnsiTheme="minorHAnsi" w:cstheme="minorBidi"/>
        </w:rPr>
        <w:t xml:space="preserve"> </w:t>
      </w:r>
      <w:r w:rsidR="00935714">
        <w:rPr>
          <w:rFonts w:asciiTheme="minorHAnsi" w:hAnsiTheme="minorHAnsi" w:cstheme="minorBidi"/>
        </w:rPr>
        <w:t>are</w:t>
      </w:r>
      <w:r w:rsidR="00F4188D">
        <w:rPr>
          <w:rFonts w:asciiTheme="minorHAnsi" w:hAnsiTheme="minorHAnsi" w:cstheme="minorBidi"/>
        </w:rPr>
        <w:t xml:space="preserve"> eligible to be a member of the </w:t>
      </w:r>
      <w:r w:rsidR="005474AF">
        <w:rPr>
          <w:rFonts w:asciiTheme="minorHAnsi" w:hAnsiTheme="minorHAnsi" w:cstheme="minorBidi"/>
        </w:rPr>
        <w:t>chapter</w:t>
      </w:r>
      <w:r w:rsidR="00F4188D">
        <w:rPr>
          <w:rFonts w:asciiTheme="minorHAnsi" w:hAnsiTheme="minorHAnsi" w:cstheme="minorBidi"/>
        </w:rPr>
        <w:t xml:space="preserve">. </w:t>
      </w:r>
      <w:r>
        <w:rPr>
          <w:rFonts w:asciiTheme="minorHAnsi" w:hAnsiTheme="minorHAnsi" w:cstheme="minorBidi"/>
        </w:rPr>
        <w:t xml:space="preserve"> </w:t>
      </w:r>
      <w:r w:rsidR="000B12EB">
        <w:rPr>
          <w:rFonts w:asciiTheme="minorHAnsi" w:hAnsiTheme="minorHAnsi" w:cstheme="minorBidi"/>
        </w:rPr>
        <w:t xml:space="preserve">Individuals whose organization is not a member of the </w:t>
      </w:r>
      <w:r w:rsidR="003D1887">
        <w:rPr>
          <w:rFonts w:asciiTheme="minorHAnsi" w:hAnsiTheme="minorHAnsi" w:cstheme="minorBidi"/>
        </w:rPr>
        <w:t>[chapter name]</w:t>
      </w:r>
      <w:r w:rsidR="00F217B1">
        <w:rPr>
          <w:rFonts w:asciiTheme="minorHAnsi" w:hAnsiTheme="minorHAnsi" w:cstheme="minorBidi"/>
        </w:rPr>
        <w:t xml:space="preserve"> </w:t>
      </w:r>
      <w:r w:rsidR="002F3AF0">
        <w:rPr>
          <w:rFonts w:asciiTheme="minorHAnsi" w:hAnsiTheme="minorHAnsi" w:cstheme="minorBidi"/>
        </w:rPr>
        <w:t>c</w:t>
      </w:r>
      <w:r w:rsidR="0056374A">
        <w:rPr>
          <w:rFonts w:asciiTheme="minorHAnsi" w:hAnsiTheme="minorHAnsi" w:cstheme="minorBidi"/>
        </w:rPr>
        <w:t xml:space="preserve">hapter </w:t>
      </w:r>
      <w:r w:rsidR="000B12EB">
        <w:rPr>
          <w:rFonts w:asciiTheme="minorHAnsi" w:hAnsiTheme="minorHAnsi" w:cstheme="minorBidi"/>
        </w:rPr>
        <w:t>may join as an individual member.</w:t>
      </w:r>
    </w:p>
    <w:p w14:paraId="66E1CB2A" w14:textId="77777777" w:rsidR="00663630" w:rsidRDefault="00663630" w:rsidP="00642C88">
      <w:pPr>
        <w:spacing w:after="120"/>
        <w:rPr>
          <w:sz w:val="22"/>
          <w:szCs w:val="22"/>
        </w:rPr>
      </w:pPr>
      <w:r>
        <w:rPr>
          <w:sz w:val="22"/>
          <w:szCs w:val="22"/>
        </w:rPr>
        <w:t>Section 2:</w:t>
      </w:r>
      <w:r>
        <w:rPr>
          <w:sz w:val="22"/>
          <w:szCs w:val="22"/>
        </w:rPr>
        <w:tab/>
        <w:t>Membership Categories</w:t>
      </w:r>
    </w:p>
    <w:p w14:paraId="7F3BFD32" w14:textId="77777777" w:rsidR="00B56A3D" w:rsidRPr="007D634D" w:rsidRDefault="00B56A3D" w:rsidP="00642C88">
      <w:pPr>
        <w:pStyle w:val="Normal0"/>
        <w:spacing w:after="0" w:line="240" w:lineRule="auto"/>
        <w:rPr>
          <w:rFonts w:asciiTheme="minorHAnsi" w:hAnsiTheme="minorHAnsi" w:cstheme="minorHAnsi"/>
        </w:rPr>
      </w:pPr>
      <w:r w:rsidRPr="007D634D">
        <w:rPr>
          <w:rFonts w:asciiTheme="minorHAnsi" w:hAnsiTheme="minorHAnsi" w:cstheme="minorHAnsi"/>
        </w:rPr>
        <w:t xml:space="preserve">The </w:t>
      </w:r>
      <w:r w:rsidR="00E74B94">
        <w:t>chapter</w:t>
      </w:r>
      <w:r w:rsidR="00CF18D1" w:rsidRPr="007D634D">
        <w:rPr>
          <w:rFonts w:asciiTheme="minorHAnsi" w:hAnsiTheme="minorHAnsi" w:cstheme="minorHAnsi"/>
        </w:rPr>
        <w:t xml:space="preserve"> </w:t>
      </w:r>
      <w:r w:rsidRPr="007D634D">
        <w:rPr>
          <w:rFonts w:asciiTheme="minorHAnsi" w:hAnsiTheme="minorHAnsi" w:cstheme="minorHAnsi"/>
        </w:rPr>
        <w:t>shall consist of three categories of membership:</w:t>
      </w:r>
    </w:p>
    <w:p w14:paraId="3B6D596E" w14:textId="5814BBE2" w:rsidR="00B56A3D" w:rsidRPr="007D634D" w:rsidRDefault="00BD3E89" w:rsidP="00642C88">
      <w:pPr>
        <w:pStyle w:val="Normal0"/>
        <w:numPr>
          <w:ilvl w:val="0"/>
          <w:numId w:val="4"/>
        </w:numPr>
        <w:spacing w:after="0" w:line="240" w:lineRule="auto"/>
        <w:rPr>
          <w:rFonts w:asciiTheme="minorHAnsi" w:hAnsiTheme="minorHAnsi" w:cstheme="minorHAnsi"/>
        </w:rPr>
      </w:pPr>
      <w:r>
        <w:rPr>
          <w:rFonts w:asciiTheme="minorHAnsi" w:hAnsiTheme="minorHAnsi" w:cstheme="minorHAnsi"/>
          <w:i/>
          <w:iCs/>
        </w:rPr>
        <w:t>Full</w:t>
      </w:r>
      <w:r w:rsidR="00B56A3D" w:rsidRPr="007D634D">
        <w:rPr>
          <w:rFonts w:asciiTheme="minorHAnsi" w:hAnsiTheme="minorHAnsi" w:cstheme="minorHAnsi"/>
          <w:i/>
          <w:iCs/>
        </w:rPr>
        <w:t xml:space="preserve"> Membership.</w:t>
      </w:r>
      <w:r w:rsidR="00B56A3D" w:rsidRPr="007D634D">
        <w:rPr>
          <w:rFonts w:asciiTheme="minorHAnsi" w:hAnsiTheme="minorHAnsi" w:cstheme="minorHAnsi"/>
          <w:b/>
          <w:bCs/>
        </w:rPr>
        <w:t xml:space="preserve"> </w:t>
      </w:r>
      <w:r w:rsidR="00B56A3D" w:rsidRPr="007D634D">
        <w:rPr>
          <w:rFonts w:asciiTheme="minorHAnsi" w:hAnsiTheme="minorHAnsi" w:cstheme="minorHAnsi"/>
        </w:rPr>
        <w:t xml:space="preserve">All </w:t>
      </w:r>
      <w:r w:rsidR="007C33D0">
        <w:rPr>
          <w:rFonts w:asciiTheme="minorHAnsi" w:hAnsiTheme="minorHAnsi" w:cstheme="minorHAnsi"/>
        </w:rPr>
        <w:t xml:space="preserve">individuals </w:t>
      </w:r>
      <w:r w:rsidR="00AA3A3C">
        <w:rPr>
          <w:rFonts w:asciiTheme="minorHAnsi" w:hAnsiTheme="minorHAnsi" w:cstheme="minorHAnsi"/>
        </w:rPr>
        <w:t>current</w:t>
      </w:r>
      <w:r w:rsidR="007C33D0">
        <w:rPr>
          <w:rFonts w:asciiTheme="minorHAnsi" w:hAnsiTheme="minorHAnsi" w:cstheme="minorHAnsi"/>
        </w:rPr>
        <w:t>ly employed</w:t>
      </w:r>
      <w:r w:rsidR="00AA3A3C">
        <w:rPr>
          <w:rFonts w:asciiTheme="minorHAnsi" w:hAnsiTheme="minorHAnsi" w:cstheme="minorHAnsi"/>
        </w:rPr>
        <w:t xml:space="preserve"> </w:t>
      </w:r>
      <w:r w:rsidR="007C33D0">
        <w:rPr>
          <w:rFonts w:asciiTheme="minorHAnsi" w:hAnsiTheme="minorHAnsi" w:cstheme="minorHAnsi"/>
        </w:rPr>
        <w:t xml:space="preserve">in local </w:t>
      </w:r>
      <w:r w:rsidR="00B56A3D" w:rsidRPr="007D634D">
        <w:rPr>
          <w:rFonts w:asciiTheme="minorHAnsi" w:hAnsiTheme="minorHAnsi" w:cstheme="minorHAnsi"/>
        </w:rPr>
        <w:t xml:space="preserve">government </w:t>
      </w:r>
      <w:r w:rsidR="00917E7F">
        <w:rPr>
          <w:rFonts w:asciiTheme="minorHAnsi" w:hAnsiTheme="minorHAnsi" w:cstheme="minorHAnsi"/>
        </w:rPr>
        <w:t>jurisdictions within</w:t>
      </w:r>
      <w:r w:rsidR="009F2A28">
        <w:rPr>
          <w:rFonts w:asciiTheme="minorHAnsi" w:hAnsiTheme="minorHAnsi" w:cstheme="minorHAnsi"/>
        </w:rPr>
        <w:t xml:space="preserve"> the </w:t>
      </w:r>
      <w:r w:rsidR="000D362A">
        <w:rPr>
          <w:rFonts w:asciiTheme="minorHAnsi" w:hAnsiTheme="minorHAnsi" w:cstheme="minorHAnsi"/>
        </w:rPr>
        <w:t>[Chapter Name]</w:t>
      </w:r>
      <w:r w:rsidR="009F2A28">
        <w:rPr>
          <w:rFonts w:asciiTheme="minorHAnsi" w:hAnsiTheme="minorHAnsi" w:cstheme="minorHAnsi"/>
        </w:rPr>
        <w:t xml:space="preserve"> </w:t>
      </w:r>
      <w:r w:rsidR="002F3AF0">
        <w:rPr>
          <w:rFonts w:asciiTheme="minorHAnsi" w:hAnsiTheme="minorHAnsi" w:cstheme="minorHAnsi"/>
        </w:rPr>
        <w:t>c</w:t>
      </w:r>
      <w:r w:rsidR="009F2A28">
        <w:rPr>
          <w:rFonts w:asciiTheme="minorHAnsi" w:hAnsiTheme="minorHAnsi" w:cstheme="minorHAnsi"/>
        </w:rPr>
        <w:t>hapter territory</w:t>
      </w:r>
      <w:r w:rsidR="00B56A3D" w:rsidRPr="007D634D">
        <w:rPr>
          <w:rFonts w:asciiTheme="minorHAnsi" w:hAnsiTheme="minorHAnsi" w:cstheme="minorHAnsi"/>
        </w:rPr>
        <w:t xml:space="preserve"> </w:t>
      </w:r>
      <w:proofErr w:type="gramStart"/>
      <w:r w:rsidR="00B56A3D" w:rsidRPr="007D634D">
        <w:rPr>
          <w:rFonts w:asciiTheme="minorHAnsi" w:hAnsiTheme="minorHAnsi" w:cstheme="minorHAnsi"/>
        </w:rPr>
        <w:t>are</w:t>
      </w:r>
      <w:proofErr w:type="gramEnd"/>
      <w:r w:rsidR="00B56A3D" w:rsidRPr="007D634D">
        <w:rPr>
          <w:rFonts w:asciiTheme="minorHAnsi" w:hAnsiTheme="minorHAnsi" w:cstheme="minorHAnsi"/>
        </w:rPr>
        <w:t xml:space="preserve"> eligible for </w:t>
      </w:r>
      <w:r w:rsidR="00E74B94">
        <w:t>chapter</w:t>
      </w:r>
      <w:r w:rsidR="00D62225" w:rsidRPr="007D634D">
        <w:rPr>
          <w:rFonts w:asciiTheme="minorHAnsi" w:hAnsiTheme="minorHAnsi" w:cstheme="minorHAnsi"/>
        </w:rPr>
        <w:t xml:space="preserve"> </w:t>
      </w:r>
      <w:r w:rsidR="00B56A3D" w:rsidRPr="007D634D">
        <w:rPr>
          <w:rFonts w:asciiTheme="minorHAnsi" w:hAnsiTheme="minorHAnsi" w:cstheme="minorHAnsi"/>
        </w:rPr>
        <w:t xml:space="preserve">membership provided they agree to promote the </w:t>
      </w:r>
      <w:r w:rsidR="002F3AF0">
        <w:rPr>
          <w:rFonts w:asciiTheme="minorHAnsi" w:hAnsiTheme="minorHAnsi" w:cstheme="minorHAnsi"/>
        </w:rPr>
        <w:t>c</w:t>
      </w:r>
      <w:r w:rsidR="00B56A3D">
        <w:rPr>
          <w:rFonts w:asciiTheme="minorHAnsi" w:hAnsiTheme="minorHAnsi" w:cstheme="minorHAnsi"/>
        </w:rPr>
        <w:t>hapter’s</w:t>
      </w:r>
      <w:r w:rsidR="00B56A3D" w:rsidRPr="007D634D">
        <w:rPr>
          <w:rFonts w:asciiTheme="minorHAnsi" w:hAnsiTheme="minorHAnsi" w:cstheme="minorHAnsi"/>
        </w:rPr>
        <w:t xml:space="preserve"> mission, purpose, objectives, and meet qualifications adopted by the Board</w:t>
      </w:r>
      <w:r w:rsidR="00B56A3D" w:rsidRPr="00CF18D1">
        <w:rPr>
          <w:rFonts w:asciiTheme="minorHAnsi" w:hAnsiTheme="minorHAnsi" w:cstheme="minorHAnsi"/>
        </w:rPr>
        <w:t xml:space="preserve">. </w:t>
      </w:r>
      <w:r w:rsidR="004E051A" w:rsidRPr="00CF18D1">
        <w:rPr>
          <w:rFonts w:asciiTheme="minorHAnsi" w:hAnsiTheme="minorHAnsi" w:cstheme="minorHAnsi"/>
        </w:rPr>
        <w:t xml:space="preserve"> Members in this category are eligible to </w:t>
      </w:r>
      <w:r w:rsidR="007C33D0" w:rsidRPr="00CF18D1">
        <w:rPr>
          <w:rFonts w:asciiTheme="minorHAnsi" w:hAnsiTheme="minorHAnsi" w:cstheme="minorHAnsi"/>
        </w:rPr>
        <w:t xml:space="preserve">serve on the board and </w:t>
      </w:r>
      <w:r w:rsidR="004F6264">
        <w:rPr>
          <w:rFonts w:asciiTheme="minorHAnsi" w:hAnsiTheme="minorHAnsi" w:cstheme="minorHAnsi"/>
        </w:rPr>
        <w:t xml:space="preserve">the right to </w:t>
      </w:r>
      <w:r w:rsidR="004E051A" w:rsidRPr="00CF18D1">
        <w:rPr>
          <w:rFonts w:asciiTheme="minorHAnsi" w:hAnsiTheme="minorHAnsi" w:cstheme="minorHAnsi"/>
        </w:rPr>
        <w:t>vote.</w:t>
      </w:r>
      <w:r w:rsidR="00690C5A" w:rsidRPr="00CF18D1">
        <w:rPr>
          <w:rFonts w:asciiTheme="minorHAnsi" w:hAnsiTheme="minorHAnsi" w:cstheme="minorHAnsi"/>
        </w:rPr>
        <w:t xml:space="preserve"> </w:t>
      </w:r>
      <w:r w:rsidR="00690C5A" w:rsidRPr="00CF18D1">
        <w:rPr>
          <w:rFonts w:cstheme="minorHAnsi"/>
        </w:rPr>
        <w:t>M</w:t>
      </w:r>
      <w:r w:rsidR="00690C5A" w:rsidRPr="00CF18D1">
        <w:rPr>
          <w:rFonts w:asciiTheme="minorHAnsi" w:hAnsiTheme="minorHAnsi" w:cstheme="minorHAnsi"/>
        </w:rPr>
        <w:t xml:space="preserve">embers may be “in transition” from one local government position to another for </w:t>
      </w:r>
      <w:proofErr w:type="gramStart"/>
      <w:r w:rsidR="00690C5A" w:rsidRPr="00CF18D1">
        <w:rPr>
          <w:rFonts w:asciiTheme="minorHAnsi" w:hAnsiTheme="minorHAnsi" w:cstheme="minorHAnsi"/>
        </w:rPr>
        <w:t>a period of time</w:t>
      </w:r>
      <w:proofErr w:type="gramEnd"/>
      <w:r w:rsidR="00690C5A" w:rsidRPr="00CF18D1">
        <w:rPr>
          <w:rFonts w:asciiTheme="minorHAnsi" w:hAnsiTheme="minorHAnsi" w:cstheme="minorHAnsi"/>
        </w:rPr>
        <w:t>.  Such “in transition” status will in no way affect the membership, voting status or office holding status of an Individual member.</w:t>
      </w:r>
      <w:r w:rsidR="00690C5A" w:rsidRPr="00690C5A">
        <w:rPr>
          <w:rFonts w:asciiTheme="minorHAnsi" w:hAnsiTheme="minorHAnsi" w:cstheme="minorHAnsi"/>
        </w:rPr>
        <w:t xml:space="preserve"> </w:t>
      </w:r>
      <w:r w:rsidR="00CF18D1">
        <w:rPr>
          <w:rFonts w:asciiTheme="minorHAnsi" w:hAnsiTheme="minorHAnsi" w:cstheme="minorBidi"/>
        </w:rPr>
        <w:t xml:space="preserve">Local government employees whose organizations are not members of the </w:t>
      </w:r>
      <w:r w:rsidR="00E94D2C">
        <w:t>chapter</w:t>
      </w:r>
      <w:r w:rsidR="00CF18D1">
        <w:rPr>
          <w:rFonts w:asciiTheme="minorHAnsi" w:hAnsiTheme="minorHAnsi" w:cstheme="minorBidi"/>
        </w:rPr>
        <w:t xml:space="preserve"> may join as individual members of the </w:t>
      </w:r>
      <w:r w:rsidR="00E94D2C">
        <w:t>chapter</w:t>
      </w:r>
      <w:r w:rsidR="00CF18D1">
        <w:rPr>
          <w:rFonts w:asciiTheme="minorHAnsi" w:hAnsiTheme="minorHAnsi" w:cstheme="minorBidi"/>
        </w:rPr>
        <w:t xml:space="preserve">. </w:t>
      </w:r>
      <w:r w:rsidR="00690C5A" w:rsidRPr="00690C5A">
        <w:rPr>
          <w:rFonts w:asciiTheme="minorHAnsi" w:hAnsiTheme="minorHAnsi" w:cstheme="minorHAnsi"/>
        </w:rPr>
        <w:t xml:space="preserve"> </w:t>
      </w:r>
    </w:p>
    <w:p w14:paraId="7E90148A" w14:textId="64C62770" w:rsidR="00D209C6" w:rsidRPr="007D634D" w:rsidRDefault="0006732D" w:rsidP="00D209C6">
      <w:pPr>
        <w:pStyle w:val="Normal0"/>
        <w:numPr>
          <w:ilvl w:val="0"/>
          <w:numId w:val="4"/>
        </w:numPr>
        <w:spacing w:after="120" w:line="240" w:lineRule="auto"/>
        <w:rPr>
          <w:rFonts w:asciiTheme="minorHAnsi" w:hAnsiTheme="minorHAnsi" w:cstheme="minorBidi"/>
        </w:rPr>
      </w:pPr>
      <w:r w:rsidRPr="007C33D0">
        <w:rPr>
          <w:rFonts w:asciiTheme="minorHAnsi" w:hAnsiTheme="minorHAnsi" w:cstheme="minorBidi"/>
          <w:i/>
          <w:iCs/>
        </w:rPr>
        <w:t xml:space="preserve">Student Membership. </w:t>
      </w:r>
      <w:r w:rsidRPr="007C33D0">
        <w:rPr>
          <w:rFonts w:asciiTheme="minorHAnsi" w:hAnsiTheme="minorHAnsi" w:cstheme="minorBidi"/>
        </w:rPr>
        <w:t xml:space="preserve">Students at the undergraduate and graduate levels </w:t>
      </w:r>
      <w:r w:rsidR="009F2A28">
        <w:rPr>
          <w:rFonts w:asciiTheme="minorHAnsi" w:hAnsiTheme="minorHAnsi" w:cstheme="minorBidi"/>
        </w:rPr>
        <w:t xml:space="preserve">who live </w:t>
      </w:r>
      <w:r w:rsidR="004F6264">
        <w:rPr>
          <w:rFonts w:asciiTheme="minorHAnsi" w:hAnsiTheme="minorHAnsi" w:cstheme="minorBidi"/>
        </w:rPr>
        <w:t xml:space="preserve">at </w:t>
      </w:r>
      <w:r w:rsidR="009F2A28">
        <w:rPr>
          <w:rFonts w:asciiTheme="minorHAnsi" w:hAnsiTheme="minorHAnsi" w:cstheme="minorBidi"/>
        </w:rPr>
        <w:t xml:space="preserve">or attend higher level institutions </w:t>
      </w:r>
      <w:r w:rsidR="00917E7F">
        <w:rPr>
          <w:rFonts w:asciiTheme="minorHAnsi" w:hAnsiTheme="minorHAnsi" w:cstheme="minorBidi"/>
        </w:rPr>
        <w:t>within</w:t>
      </w:r>
      <w:r w:rsidR="009F2A28">
        <w:rPr>
          <w:rFonts w:asciiTheme="minorHAnsi" w:hAnsiTheme="minorHAnsi" w:cstheme="minorBidi"/>
        </w:rPr>
        <w:t xml:space="preserve"> the </w:t>
      </w:r>
      <w:r w:rsidR="000D362A">
        <w:rPr>
          <w:rFonts w:asciiTheme="minorHAnsi" w:hAnsiTheme="minorHAnsi" w:cstheme="minorBidi"/>
        </w:rPr>
        <w:t>[Chapter Name]</w:t>
      </w:r>
      <w:r w:rsidR="009F2A28">
        <w:rPr>
          <w:rFonts w:asciiTheme="minorHAnsi" w:hAnsiTheme="minorHAnsi" w:cstheme="minorBidi"/>
        </w:rPr>
        <w:t xml:space="preserve"> </w:t>
      </w:r>
      <w:r w:rsidR="002F3AF0">
        <w:rPr>
          <w:rFonts w:asciiTheme="minorHAnsi" w:hAnsiTheme="minorHAnsi" w:cstheme="minorBidi"/>
        </w:rPr>
        <w:t>c</w:t>
      </w:r>
      <w:r w:rsidR="009F2A28">
        <w:rPr>
          <w:rFonts w:asciiTheme="minorHAnsi" w:hAnsiTheme="minorHAnsi" w:cstheme="minorBidi"/>
        </w:rPr>
        <w:t xml:space="preserve">hapter territory </w:t>
      </w:r>
      <w:r w:rsidRPr="007C33D0">
        <w:rPr>
          <w:rFonts w:asciiTheme="minorHAnsi" w:hAnsiTheme="minorHAnsi" w:cstheme="minorBidi"/>
        </w:rPr>
        <w:t>are eligible to become</w:t>
      </w:r>
      <w:r w:rsidR="00CE767A">
        <w:rPr>
          <w:rFonts w:asciiTheme="minorHAnsi" w:hAnsiTheme="minorHAnsi" w:cstheme="minorBidi"/>
        </w:rPr>
        <w:t xml:space="preserve"> </w:t>
      </w:r>
      <w:r w:rsidRPr="007C33D0">
        <w:rPr>
          <w:rFonts w:asciiTheme="minorHAnsi" w:hAnsiTheme="minorHAnsi" w:cstheme="minorBidi"/>
        </w:rPr>
        <w:t xml:space="preserve">student members </w:t>
      </w:r>
      <w:r w:rsidR="00CE767A">
        <w:rPr>
          <w:rFonts w:asciiTheme="minorHAnsi" w:hAnsiTheme="minorHAnsi" w:cstheme="minorBidi"/>
        </w:rPr>
        <w:t>of the chapter</w:t>
      </w:r>
      <w:r w:rsidR="00CE767A" w:rsidRPr="007C33D0">
        <w:rPr>
          <w:rFonts w:asciiTheme="minorHAnsi" w:hAnsiTheme="minorHAnsi" w:cstheme="minorBidi"/>
        </w:rPr>
        <w:t xml:space="preserve"> </w:t>
      </w:r>
      <w:r w:rsidRPr="007C33D0">
        <w:rPr>
          <w:rFonts w:asciiTheme="minorHAnsi" w:hAnsiTheme="minorHAnsi" w:cstheme="minorBidi"/>
        </w:rPr>
        <w:t xml:space="preserve">provided they agree to promote </w:t>
      </w:r>
      <w:r w:rsidR="002F3AF0">
        <w:rPr>
          <w:rFonts w:asciiTheme="minorHAnsi" w:hAnsiTheme="minorHAnsi" w:cstheme="minorBidi"/>
        </w:rPr>
        <w:t xml:space="preserve">the </w:t>
      </w:r>
      <w:r w:rsidR="00E94D2C">
        <w:t>chapter</w:t>
      </w:r>
      <w:r w:rsidR="002F3AF0">
        <w:t>’s</w:t>
      </w:r>
      <w:r w:rsidRPr="007C33D0">
        <w:rPr>
          <w:rFonts w:asciiTheme="minorHAnsi" w:hAnsiTheme="minorHAnsi" w:cstheme="minorBidi"/>
        </w:rPr>
        <w:t xml:space="preserve"> mission, purpose, objectives and meet qualifications adopted by the Board. </w:t>
      </w:r>
      <w:r w:rsidRPr="005474AF">
        <w:rPr>
          <w:rFonts w:asciiTheme="minorHAnsi" w:hAnsiTheme="minorHAnsi" w:cstheme="minorBidi"/>
        </w:rPr>
        <w:t xml:space="preserve">Students in </w:t>
      </w:r>
      <w:r w:rsidR="00D209C6">
        <w:rPr>
          <w:rFonts w:asciiTheme="minorHAnsi" w:hAnsiTheme="minorHAnsi" w:cstheme="minorBidi"/>
        </w:rPr>
        <w:t xml:space="preserve">ICMA </w:t>
      </w:r>
      <w:r w:rsidRPr="005474AF">
        <w:rPr>
          <w:rFonts w:asciiTheme="minorHAnsi" w:hAnsiTheme="minorHAnsi" w:cstheme="minorBidi"/>
        </w:rPr>
        <w:t xml:space="preserve">university </w:t>
      </w:r>
      <w:r w:rsidR="00D209C6">
        <w:rPr>
          <w:rFonts w:asciiTheme="minorHAnsi" w:hAnsiTheme="minorHAnsi" w:cstheme="minorBidi"/>
        </w:rPr>
        <w:t xml:space="preserve">chapters </w:t>
      </w:r>
      <w:r w:rsidRPr="005474AF">
        <w:rPr>
          <w:rFonts w:asciiTheme="minorHAnsi" w:hAnsiTheme="minorHAnsi" w:cstheme="minorBidi"/>
        </w:rPr>
        <w:t xml:space="preserve">can be members of the </w:t>
      </w:r>
      <w:r w:rsidR="00E94D2C">
        <w:t>chapter</w:t>
      </w:r>
      <w:r w:rsidRPr="005474AF">
        <w:rPr>
          <w:rFonts w:asciiTheme="minorHAnsi" w:hAnsiTheme="minorHAnsi" w:cstheme="minorBidi"/>
        </w:rPr>
        <w:t xml:space="preserve"> at no cost. </w:t>
      </w:r>
      <w:r w:rsidR="00D209C6">
        <w:rPr>
          <w:rFonts w:asciiTheme="minorHAnsi" w:hAnsiTheme="minorHAnsi" w:cstheme="minorBidi"/>
        </w:rPr>
        <w:t>Student</w:t>
      </w:r>
      <w:r w:rsidR="00D209C6" w:rsidRPr="094AE7CF">
        <w:rPr>
          <w:rFonts w:asciiTheme="minorHAnsi" w:hAnsiTheme="minorHAnsi" w:cstheme="minorBidi"/>
        </w:rPr>
        <w:t xml:space="preserve"> </w:t>
      </w:r>
      <w:r w:rsidR="002F3AF0">
        <w:rPr>
          <w:rFonts w:asciiTheme="minorHAnsi" w:hAnsiTheme="minorHAnsi" w:cstheme="minorBidi"/>
        </w:rPr>
        <w:t>m</w:t>
      </w:r>
      <w:r w:rsidR="00D209C6" w:rsidRPr="094AE7CF">
        <w:rPr>
          <w:rFonts w:asciiTheme="minorHAnsi" w:hAnsiTheme="minorHAnsi" w:cstheme="minorBidi"/>
        </w:rPr>
        <w:t xml:space="preserve">embers do not have the right to hold office in </w:t>
      </w:r>
      <w:r w:rsidR="00D209C6">
        <w:rPr>
          <w:rFonts w:asciiTheme="minorHAnsi" w:hAnsiTheme="minorHAnsi" w:cstheme="minorBidi"/>
        </w:rPr>
        <w:t xml:space="preserve">the </w:t>
      </w:r>
      <w:r w:rsidR="00D209C6">
        <w:t>chapter</w:t>
      </w:r>
      <w:r w:rsidR="00D209C6" w:rsidRPr="094AE7CF">
        <w:rPr>
          <w:rFonts w:asciiTheme="minorHAnsi" w:hAnsiTheme="minorHAnsi" w:cstheme="minorBidi"/>
        </w:rPr>
        <w:t xml:space="preserve"> or the right to vote.</w:t>
      </w:r>
    </w:p>
    <w:p w14:paraId="6D0CAAF3" w14:textId="6AE56B50" w:rsidR="0006732D" w:rsidRPr="005474AF" w:rsidRDefault="0006732D" w:rsidP="00163094">
      <w:pPr>
        <w:pStyle w:val="ListParagraph"/>
        <w:spacing w:after="0" w:line="240" w:lineRule="auto"/>
        <w:ind w:left="360"/>
        <w:contextualSpacing w:val="0"/>
        <w:rPr>
          <w:rFonts w:asciiTheme="minorHAnsi" w:hAnsiTheme="minorHAnsi" w:cstheme="minorBidi"/>
          <w:i/>
          <w:iCs/>
        </w:rPr>
      </w:pPr>
    </w:p>
    <w:p w14:paraId="1A070BE3" w14:textId="4CFF998C" w:rsidR="00B56A3D" w:rsidRPr="007D634D" w:rsidRDefault="00BD3E89" w:rsidP="0006732D">
      <w:pPr>
        <w:pStyle w:val="Normal0"/>
        <w:numPr>
          <w:ilvl w:val="0"/>
          <w:numId w:val="4"/>
        </w:numPr>
        <w:spacing w:after="120" w:line="240" w:lineRule="auto"/>
        <w:rPr>
          <w:rFonts w:asciiTheme="minorHAnsi" w:hAnsiTheme="minorHAnsi" w:cstheme="minorBidi"/>
        </w:rPr>
      </w:pPr>
      <w:r>
        <w:rPr>
          <w:rFonts w:asciiTheme="minorHAnsi" w:hAnsiTheme="minorHAnsi" w:cstheme="minorBidi"/>
          <w:i/>
          <w:iCs/>
        </w:rPr>
        <w:lastRenderedPageBreak/>
        <w:t>Associate</w:t>
      </w:r>
      <w:r w:rsidR="00B56A3D" w:rsidRPr="094AE7CF">
        <w:rPr>
          <w:rFonts w:asciiTheme="minorHAnsi" w:hAnsiTheme="minorHAnsi" w:cstheme="minorBidi"/>
          <w:i/>
          <w:iCs/>
        </w:rPr>
        <w:t xml:space="preserve"> Membership</w:t>
      </w:r>
      <w:r w:rsidR="00B56A3D" w:rsidRPr="094AE7CF">
        <w:rPr>
          <w:rFonts w:asciiTheme="minorHAnsi" w:hAnsiTheme="minorHAnsi" w:cstheme="minorBidi"/>
          <w:b/>
          <w:bCs/>
        </w:rPr>
        <w:t xml:space="preserve">. </w:t>
      </w:r>
      <w:r w:rsidR="00D209C6">
        <w:rPr>
          <w:rFonts w:asciiTheme="minorHAnsi" w:hAnsiTheme="minorHAnsi" w:cstheme="minorBidi"/>
        </w:rPr>
        <w:t>P</w:t>
      </w:r>
      <w:r w:rsidR="00B56A3D" w:rsidRPr="094AE7CF">
        <w:rPr>
          <w:rFonts w:asciiTheme="minorHAnsi" w:hAnsiTheme="minorHAnsi" w:cstheme="minorBidi"/>
        </w:rPr>
        <w:t xml:space="preserve">rivate </w:t>
      </w:r>
      <w:r w:rsidR="00D209C6">
        <w:rPr>
          <w:rFonts w:asciiTheme="minorHAnsi" w:hAnsiTheme="minorHAnsi" w:cstheme="minorBidi"/>
        </w:rPr>
        <w:t xml:space="preserve">local government </w:t>
      </w:r>
      <w:r w:rsidR="00B56A3D" w:rsidRPr="094AE7CF">
        <w:rPr>
          <w:rFonts w:asciiTheme="minorHAnsi" w:hAnsiTheme="minorHAnsi" w:cstheme="minorBidi"/>
        </w:rPr>
        <w:t xml:space="preserve">professionals, associations, organizations, and institutions are eligible to become affiliate members provided they agree to promote the </w:t>
      </w:r>
      <w:r w:rsidR="00E94D2C">
        <w:t>chapter</w:t>
      </w:r>
      <w:r w:rsidR="004F6264">
        <w:t>’</w:t>
      </w:r>
      <w:r w:rsidR="004F6264">
        <w:rPr>
          <w:rFonts w:asciiTheme="minorHAnsi" w:hAnsiTheme="minorHAnsi" w:cstheme="minorBidi"/>
        </w:rPr>
        <w:t>s</w:t>
      </w:r>
      <w:r w:rsidR="00CF18D1" w:rsidRPr="094AE7CF">
        <w:rPr>
          <w:rFonts w:asciiTheme="minorHAnsi" w:hAnsiTheme="minorHAnsi" w:cstheme="minorBidi"/>
        </w:rPr>
        <w:t xml:space="preserve"> </w:t>
      </w:r>
      <w:r w:rsidR="00B56A3D" w:rsidRPr="094AE7CF">
        <w:rPr>
          <w:rFonts w:asciiTheme="minorHAnsi" w:hAnsiTheme="minorHAnsi" w:cstheme="minorBidi"/>
        </w:rPr>
        <w:t xml:space="preserve">mission, purpose, and objectives, and meet qualifications adopted by the Board. Affiliate Members do not have the right to hold office in </w:t>
      </w:r>
      <w:r w:rsidR="004E051A">
        <w:rPr>
          <w:rFonts w:asciiTheme="minorHAnsi" w:hAnsiTheme="minorHAnsi" w:cstheme="minorBidi"/>
        </w:rPr>
        <w:t xml:space="preserve">the </w:t>
      </w:r>
      <w:r w:rsidR="00E94D2C">
        <w:t>chapter</w:t>
      </w:r>
      <w:r w:rsidR="00CF18D1" w:rsidRPr="094AE7CF">
        <w:rPr>
          <w:rFonts w:asciiTheme="minorHAnsi" w:hAnsiTheme="minorHAnsi" w:cstheme="minorBidi"/>
        </w:rPr>
        <w:t xml:space="preserve"> </w:t>
      </w:r>
      <w:r w:rsidR="00B56A3D" w:rsidRPr="094AE7CF">
        <w:rPr>
          <w:rFonts w:asciiTheme="minorHAnsi" w:hAnsiTheme="minorHAnsi" w:cstheme="minorBidi"/>
        </w:rPr>
        <w:t>or the right to vote.</w:t>
      </w:r>
    </w:p>
    <w:p w14:paraId="1B5FD49D" w14:textId="77777777" w:rsidR="00663630" w:rsidRDefault="00663630" w:rsidP="00642C88">
      <w:pPr>
        <w:spacing w:after="120"/>
        <w:rPr>
          <w:sz w:val="22"/>
          <w:szCs w:val="22"/>
        </w:rPr>
      </w:pPr>
      <w:r>
        <w:rPr>
          <w:sz w:val="22"/>
          <w:szCs w:val="22"/>
        </w:rPr>
        <w:t>Section 3:</w:t>
      </w:r>
      <w:r>
        <w:rPr>
          <w:sz w:val="22"/>
          <w:szCs w:val="22"/>
        </w:rPr>
        <w:tab/>
        <w:t>Voting Rights</w:t>
      </w:r>
    </w:p>
    <w:p w14:paraId="466C5A02" w14:textId="20E3DFBC" w:rsidR="00F4188D" w:rsidRDefault="004E051A" w:rsidP="00F4188D">
      <w:pPr>
        <w:pStyle w:val="Normal0"/>
        <w:spacing w:after="120" w:line="240" w:lineRule="auto"/>
        <w:rPr>
          <w:rFonts w:asciiTheme="minorHAnsi" w:hAnsiTheme="minorHAnsi" w:cstheme="minorBidi"/>
        </w:rPr>
      </w:pPr>
      <w:r w:rsidRPr="094AE7CF">
        <w:rPr>
          <w:rFonts w:asciiTheme="minorHAnsi" w:hAnsiTheme="minorHAnsi" w:cstheme="minorBidi"/>
        </w:rPr>
        <w:t xml:space="preserve">Each member entitled to vote </w:t>
      </w:r>
      <w:r w:rsidR="00935714">
        <w:rPr>
          <w:rFonts w:asciiTheme="minorHAnsi" w:hAnsiTheme="minorHAnsi" w:cstheme="minorBidi"/>
        </w:rPr>
        <w:t>on</w:t>
      </w:r>
      <w:r w:rsidRPr="094AE7CF">
        <w:rPr>
          <w:rFonts w:asciiTheme="minorHAnsi" w:hAnsiTheme="minorHAnsi" w:cstheme="minorBidi"/>
        </w:rPr>
        <w:t xml:space="preserve"> an issue submitted to the members shall be entitled to one vote upon each issue. Each member entitled to vote at an election of the Board may cast one vote for as many persons as there are </w:t>
      </w:r>
      <w:r w:rsidR="004F6264">
        <w:rPr>
          <w:rFonts w:asciiTheme="minorHAnsi" w:hAnsiTheme="minorHAnsi" w:cstheme="minorBidi"/>
        </w:rPr>
        <w:t>d</w:t>
      </w:r>
      <w:r w:rsidRPr="094AE7CF">
        <w:rPr>
          <w:rFonts w:asciiTheme="minorHAnsi" w:hAnsiTheme="minorHAnsi" w:cstheme="minorBidi"/>
        </w:rPr>
        <w:t>irectors to be elected.</w:t>
      </w:r>
    </w:p>
    <w:p w14:paraId="45C5E9CD" w14:textId="77777777" w:rsidR="00663630" w:rsidRPr="00F4188D" w:rsidRDefault="00663630" w:rsidP="00F4188D">
      <w:pPr>
        <w:pStyle w:val="Normal0"/>
        <w:spacing w:after="120" w:line="240" w:lineRule="auto"/>
        <w:rPr>
          <w:rFonts w:asciiTheme="minorHAnsi" w:hAnsiTheme="minorHAnsi" w:cstheme="minorBidi"/>
        </w:rPr>
      </w:pPr>
      <w:r>
        <w:t xml:space="preserve">Section </w:t>
      </w:r>
      <w:r w:rsidR="00F4188D">
        <w:t>4</w:t>
      </w:r>
      <w:r>
        <w:t>:</w:t>
      </w:r>
      <w:r>
        <w:tab/>
        <w:t>Membership Dues</w:t>
      </w:r>
    </w:p>
    <w:p w14:paraId="54A7269A" w14:textId="77777777" w:rsidR="009A4906" w:rsidRPr="005474AF" w:rsidRDefault="00935714" w:rsidP="00642C88">
      <w:pPr>
        <w:pStyle w:val="Normal0"/>
        <w:spacing w:after="120" w:line="240" w:lineRule="auto"/>
        <w:rPr>
          <w:rFonts w:asciiTheme="minorHAnsi" w:hAnsiTheme="minorHAnsi" w:cstheme="minorBidi"/>
        </w:rPr>
      </w:pPr>
      <w:r>
        <w:rPr>
          <w:rFonts w:asciiTheme="minorHAnsi" w:hAnsiTheme="minorHAnsi" w:cstheme="minorBidi"/>
        </w:rPr>
        <w:t>T</w:t>
      </w:r>
      <w:r w:rsidR="0027666F">
        <w:rPr>
          <w:rFonts w:asciiTheme="minorHAnsi" w:hAnsiTheme="minorHAnsi" w:cstheme="minorBidi"/>
        </w:rPr>
        <w:t xml:space="preserve">he </w:t>
      </w:r>
      <w:r w:rsidR="009A4906" w:rsidRPr="68DFCEFE">
        <w:rPr>
          <w:rFonts w:asciiTheme="minorHAnsi" w:hAnsiTheme="minorHAnsi" w:cstheme="minorBidi"/>
        </w:rPr>
        <w:t>Board shall determine th</w:t>
      </w:r>
      <w:r w:rsidR="0027666F">
        <w:rPr>
          <w:rFonts w:asciiTheme="minorHAnsi" w:hAnsiTheme="minorHAnsi" w:cstheme="minorBidi"/>
        </w:rPr>
        <w:t>e</w:t>
      </w:r>
      <w:r w:rsidR="009A4906" w:rsidRPr="68DFCEFE">
        <w:rPr>
          <w:rFonts w:asciiTheme="minorHAnsi" w:hAnsiTheme="minorHAnsi" w:cstheme="minorBidi"/>
        </w:rPr>
        <w:t xml:space="preserve"> annual dues for each member or class of membership.</w:t>
      </w:r>
      <w:r w:rsidR="0006732D">
        <w:rPr>
          <w:rFonts w:asciiTheme="minorHAnsi" w:hAnsiTheme="minorHAnsi" w:cstheme="minorBidi"/>
        </w:rPr>
        <w:t xml:space="preserve"> </w:t>
      </w:r>
      <w:r w:rsidR="0006732D" w:rsidRPr="005474AF">
        <w:rPr>
          <w:rFonts w:asciiTheme="minorHAnsi" w:hAnsiTheme="minorHAnsi" w:cstheme="minorBidi"/>
        </w:rPr>
        <w:t xml:space="preserve">Dues shall be payable in January of each year. For new members who join during the year, dues shall be pro-rated. </w:t>
      </w:r>
      <w:r w:rsidR="009A4906" w:rsidRPr="005474AF">
        <w:rPr>
          <w:rFonts w:asciiTheme="minorHAnsi" w:hAnsiTheme="minorHAnsi" w:cstheme="minorBidi"/>
        </w:rPr>
        <w:t xml:space="preserve"> </w:t>
      </w:r>
    </w:p>
    <w:p w14:paraId="2B80C693" w14:textId="77777777" w:rsidR="00663630" w:rsidRDefault="00663630" w:rsidP="00642C88">
      <w:pPr>
        <w:spacing w:after="120"/>
        <w:rPr>
          <w:sz w:val="22"/>
          <w:szCs w:val="22"/>
        </w:rPr>
      </w:pPr>
      <w:r>
        <w:rPr>
          <w:sz w:val="22"/>
          <w:szCs w:val="22"/>
        </w:rPr>
        <w:t xml:space="preserve">Section </w:t>
      </w:r>
      <w:r w:rsidR="00F4188D">
        <w:rPr>
          <w:sz w:val="22"/>
          <w:szCs w:val="22"/>
        </w:rPr>
        <w:t>5</w:t>
      </w:r>
      <w:r>
        <w:rPr>
          <w:sz w:val="22"/>
          <w:szCs w:val="22"/>
        </w:rPr>
        <w:t>:</w:t>
      </w:r>
      <w:r>
        <w:rPr>
          <w:sz w:val="22"/>
          <w:szCs w:val="22"/>
        </w:rPr>
        <w:tab/>
        <w:t>Failure to Pay Dues</w:t>
      </w:r>
    </w:p>
    <w:p w14:paraId="064ECD13" w14:textId="4C6B004B" w:rsidR="00F05507" w:rsidRPr="006D5E1F" w:rsidRDefault="00D81034" w:rsidP="006D5E1F">
      <w:pPr>
        <w:pStyle w:val="Normal0"/>
        <w:spacing w:after="120" w:line="240" w:lineRule="auto"/>
        <w:rPr>
          <w:rFonts w:asciiTheme="minorHAnsi" w:hAnsiTheme="minorHAnsi" w:cstheme="minorBidi"/>
        </w:rPr>
      </w:pPr>
      <w:r w:rsidRPr="17BA9C2A">
        <w:rPr>
          <w:rFonts w:asciiTheme="minorHAnsi" w:hAnsiTheme="minorHAnsi" w:cstheme="minorBidi"/>
        </w:rPr>
        <w:t xml:space="preserve">If any member </w:t>
      </w:r>
      <w:r w:rsidR="008003A9">
        <w:rPr>
          <w:rFonts w:asciiTheme="minorHAnsi" w:hAnsiTheme="minorHAnsi" w:cstheme="minorBidi"/>
        </w:rPr>
        <w:t xml:space="preserve">of </w:t>
      </w:r>
      <w:r w:rsidRPr="17BA9C2A">
        <w:rPr>
          <w:rFonts w:asciiTheme="minorHAnsi" w:hAnsiTheme="minorHAnsi" w:cstheme="minorBidi"/>
        </w:rPr>
        <w:t xml:space="preserve">the </w:t>
      </w:r>
      <w:r w:rsidR="00E94D2C">
        <w:t>chapter</w:t>
      </w:r>
      <w:r w:rsidR="00CF18D1" w:rsidRPr="17BA9C2A">
        <w:rPr>
          <w:rFonts w:asciiTheme="minorHAnsi" w:hAnsiTheme="minorHAnsi" w:cstheme="minorBidi"/>
        </w:rPr>
        <w:t xml:space="preserve"> </w:t>
      </w:r>
      <w:r w:rsidRPr="17BA9C2A">
        <w:rPr>
          <w:rFonts w:asciiTheme="minorHAnsi" w:hAnsiTheme="minorHAnsi" w:cstheme="minorBidi"/>
        </w:rPr>
        <w:t>fails to pay annual dues within a period of sixty (60) days after the membership anniversary date, the membership of such member may be suspended or may be terminated under the discretion of the Board.</w:t>
      </w:r>
    </w:p>
    <w:p w14:paraId="181DF2F3" w14:textId="77777777" w:rsidR="00663630" w:rsidRPr="00D81034" w:rsidRDefault="00663630" w:rsidP="00642C88">
      <w:pPr>
        <w:spacing w:after="120"/>
        <w:rPr>
          <w:b/>
          <w:bCs/>
          <w:sz w:val="22"/>
          <w:szCs w:val="22"/>
        </w:rPr>
      </w:pPr>
      <w:r w:rsidRPr="00D81034">
        <w:rPr>
          <w:b/>
          <w:bCs/>
          <w:sz w:val="22"/>
          <w:szCs w:val="22"/>
        </w:rPr>
        <w:t>Article III:</w:t>
      </w:r>
      <w:r w:rsidRPr="00D81034">
        <w:rPr>
          <w:b/>
          <w:bCs/>
          <w:sz w:val="22"/>
          <w:szCs w:val="22"/>
        </w:rPr>
        <w:tab/>
        <w:t>Board of Directors</w:t>
      </w:r>
    </w:p>
    <w:p w14:paraId="4FFE0BB9" w14:textId="7EFD1A4C" w:rsidR="00663630" w:rsidRDefault="00663630" w:rsidP="00642C88">
      <w:pPr>
        <w:spacing w:after="120"/>
        <w:rPr>
          <w:sz w:val="22"/>
          <w:szCs w:val="22"/>
        </w:rPr>
      </w:pPr>
      <w:r>
        <w:rPr>
          <w:sz w:val="22"/>
          <w:szCs w:val="22"/>
        </w:rPr>
        <w:t xml:space="preserve">Section 1: </w:t>
      </w:r>
      <w:r>
        <w:rPr>
          <w:sz w:val="22"/>
          <w:szCs w:val="22"/>
        </w:rPr>
        <w:tab/>
        <w:t>Directors and Officers</w:t>
      </w:r>
      <w:r w:rsidR="00155CD6">
        <w:rPr>
          <w:sz w:val="22"/>
          <w:szCs w:val="22"/>
        </w:rPr>
        <w:t xml:space="preserve"> </w:t>
      </w:r>
      <w:r w:rsidR="004F6264">
        <w:rPr>
          <w:sz w:val="22"/>
          <w:szCs w:val="22"/>
        </w:rPr>
        <w:t>(</w:t>
      </w:r>
      <w:r w:rsidR="00155CD6">
        <w:rPr>
          <w:sz w:val="22"/>
          <w:szCs w:val="22"/>
        </w:rPr>
        <w:t>each chapter sets the make-up of the board; the following is an example</w:t>
      </w:r>
      <w:r w:rsidR="004F6264">
        <w:rPr>
          <w:sz w:val="22"/>
          <w:szCs w:val="22"/>
        </w:rPr>
        <w:t>):</w:t>
      </w:r>
    </w:p>
    <w:p w14:paraId="6014A1EE" w14:textId="42F1C85B" w:rsidR="00D81034" w:rsidRDefault="00D81034" w:rsidP="00642C88">
      <w:pPr>
        <w:rPr>
          <w:sz w:val="22"/>
          <w:szCs w:val="22"/>
        </w:rPr>
      </w:pPr>
      <w:r>
        <w:rPr>
          <w:sz w:val="22"/>
          <w:szCs w:val="22"/>
        </w:rPr>
        <w:t xml:space="preserve">The </w:t>
      </w:r>
      <w:r w:rsidR="00E94D2C">
        <w:rPr>
          <w:sz w:val="22"/>
          <w:szCs w:val="22"/>
        </w:rPr>
        <w:t>chapter</w:t>
      </w:r>
      <w:r w:rsidR="00CF18D1">
        <w:rPr>
          <w:sz w:val="22"/>
          <w:szCs w:val="22"/>
        </w:rPr>
        <w:t xml:space="preserve"> </w:t>
      </w:r>
      <w:r w:rsidR="00A24A59">
        <w:rPr>
          <w:sz w:val="22"/>
          <w:szCs w:val="22"/>
        </w:rPr>
        <w:t xml:space="preserve">shall be governed by </w:t>
      </w:r>
      <w:r w:rsidR="00163094">
        <w:rPr>
          <w:sz w:val="22"/>
          <w:szCs w:val="22"/>
        </w:rPr>
        <w:t xml:space="preserve">a </w:t>
      </w:r>
      <w:r w:rsidR="00163094" w:rsidRPr="00163094">
        <w:rPr>
          <w:sz w:val="22"/>
          <w:szCs w:val="22"/>
        </w:rPr>
        <w:t>seven</w:t>
      </w:r>
      <w:r w:rsidR="000B12EB" w:rsidRPr="00163094">
        <w:rPr>
          <w:sz w:val="22"/>
          <w:szCs w:val="22"/>
        </w:rPr>
        <w:t>-</w:t>
      </w:r>
      <w:r w:rsidR="00A24A59">
        <w:rPr>
          <w:sz w:val="22"/>
          <w:szCs w:val="22"/>
        </w:rPr>
        <w:t>member</w:t>
      </w:r>
      <w:r w:rsidR="00155CD6">
        <w:rPr>
          <w:sz w:val="22"/>
          <w:szCs w:val="22"/>
        </w:rPr>
        <w:t xml:space="preserve"> </w:t>
      </w:r>
      <w:r w:rsidR="00935714">
        <w:rPr>
          <w:sz w:val="22"/>
          <w:szCs w:val="22"/>
        </w:rPr>
        <w:t>B</w:t>
      </w:r>
      <w:r w:rsidR="00A24A59">
        <w:rPr>
          <w:sz w:val="22"/>
          <w:szCs w:val="22"/>
        </w:rPr>
        <w:t xml:space="preserve">oard of </w:t>
      </w:r>
      <w:r w:rsidR="00935714">
        <w:rPr>
          <w:sz w:val="22"/>
          <w:szCs w:val="22"/>
        </w:rPr>
        <w:t>D</w:t>
      </w:r>
      <w:r w:rsidR="00A24A59">
        <w:rPr>
          <w:sz w:val="22"/>
          <w:szCs w:val="22"/>
        </w:rPr>
        <w:t>irectors that</w:t>
      </w:r>
      <w:r>
        <w:rPr>
          <w:sz w:val="22"/>
          <w:szCs w:val="22"/>
        </w:rPr>
        <w:t xml:space="preserve"> shall consist of:</w:t>
      </w:r>
    </w:p>
    <w:p w14:paraId="12950C9E" w14:textId="77777777" w:rsidR="00D81034" w:rsidRDefault="00690C5A" w:rsidP="00642C88">
      <w:pPr>
        <w:pStyle w:val="ListParagraph"/>
        <w:numPr>
          <w:ilvl w:val="0"/>
          <w:numId w:val="5"/>
        </w:numPr>
        <w:spacing w:after="0" w:line="240" w:lineRule="auto"/>
      </w:pPr>
      <w:r>
        <w:t>President</w:t>
      </w:r>
    </w:p>
    <w:p w14:paraId="7B11C51D" w14:textId="77777777" w:rsidR="00D81034" w:rsidRPr="00F4188D" w:rsidRDefault="00D81034" w:rsidP="00642C88">
      <w:pPr>
        <w:pStyle w:val="ListParagraph"/>
        <w:numPr>
          <w:ilvl w:val="0"/>
          <w:numId w:val="5"/>
        </w:numPr>
        <w:spacing w:after="0" w:line="240" w:lineRule="auto"/>
      </w:pPr>
      <w:r w:rsidRPr="00F4188D">
        <w:t xml:space="preserve">Vice </w:t>
      </w:r>
      <w:r w:rsidR="00690C5A">
        <w:t>President</w:t>
      </w:r>
    </w:p>
    <w:p w14:paraId="73C3E0D1" w14:textId="7BB26F82" w:rsidR="00D81034" w:rsidRDefault="00D81034" w:rsidP="00642C88">
      <w:pPr>
        <w:pStyle w:val="ListParagraph"/>
        <w:numPr>
          <w:ilvl w:val="0"/>
          <w:numId w:val="5"/>
        </w:numPr>
        <w:spacing w:after="0" w:line="240" w:lineRule="auto"/>
      </w:pPr>
      <w:r w:rsidRPr="00F4188D">
        <w:t>Secretary</w:t>
      </w:r>
      <w:r w:rsidR="00C61853" w:rsidRPr="005474AF">
        <w:t>/Treasurer</w:t>
      </w:r>
      <w:r w:rsidR="00446DFA">
        <w:t xml:space="preserve"> </w:t>
      </w:r>
    </w:p>
    <w:p w14:paraId="076CCBF6" w14:textId="70D5ED6F" w:rsidR="00446DFA" w:rsidRPr="005474AF" w:rsidRDefault="00446DFA" w:rsidP="00642C88">
      <w:pPr>
        <w:pStyle w:val="ListParagraph"/>
        <w:numPr>
          <w:ilvl w:val="0"/>
          <w:numId w:val="5"/>
        </w:numPr>
        <w:spacing w:after="0" w:line="240" w:lineRule="auto"/>
      </w:pPr>
      <w:r>
        <w:t xml:space="preserve">The Executive Committee will consist of the President, Vice </w:t>
      </w:r>
      <w:proofErr w:type="gramStart"/>
      <w:r>
        <w:t>President</w:t>
      </w:r>
      <w:proofErr w:type="gramEnd"/>
      <w:r>
        <w:t xml:space="preserve"> and Secretary/Treasurer</w:t>
      </w:r>
    </w:p>
    <w:p w14:paraId="3C94B8B9" w14:textId="705F7C0B" w:rsidR="00697EE6" w:rsidRPr="008003A9" w:rsidRDefault="00D209C6" w:rsidP="00697EE6">
      <w:pPr>
        <w:pStyle w:val="ListParagraph"/>
        <w:numPr>
          <w:ilvl w:val="0"/>
          <w:numId w:val="5"/>
        </w:numPr>
        <w:spacing w:after="120"/>
      </w:pPr>
      <w:r>
        <w:t xml:space="preserve">Four </w:t>
      </w:r>
      <w:r w:rsidR="00F4188D" w:rsidRPr="005474AF">
        <w:t>A</w:t>
      </w:r>
      <w:r w:rsidR="00D81034" w:rsidRPr="005474AF">
        <w:t>t</w:t>
      </w:r>
      <w:r w:rsidR="00F4188D" w:rsidRPr="008003A9">
        <w:t>-</w:t>
      </w:r>
      <w:r w:rsidR="00D81034" w:rsidRPr="008003A9">
        <w:t xml:space="preserve">Large Members </w:t>
      </w:r>
    </w:p>
    <w:p w14:paraId="21ED0C09" w14:textId="7E71B8E0" w:rsidR="00A97279" w:rsidRPr="00697EE6" w:rsidRDefault="00A24A59" w:rsidP="00642C88">
      <w:pPr>
        <w:pStyle w:val="ListParagraph"/>
        <w:numPr>
          <w:ilvl w:val="0"/>
          <w:numId w:val="5"/>
        </w:numPr>
        <w:spacing w:after="120"/>
      </w:pPr>
      <w:r w:rsidRPr="00F4188D">
        <w:t xml:space="preserve">The </w:t>
      </w:r>
      <w:r w:rsidR="00935714">
        <w:t>B</w:t>
      </w:r>
      <w:r w:rsidRPr="00F4188D">
        <w:t xml:space="preserve">oard may appoint ex officio members as advisors to the </w:t>
      </w:r>
      <w:r w:rsidR="00935714">
        <w:t>B</w:t>
      </w:r>
      <w:r w:rsidRPr="00F4188D">
        <w:t xml:space="preserve">oard of </w:t>
      </w:r>
      <w:r w:rsidR="00935714">
        <w:t>D</w:t>
      </w:r>
      <w:r w:rsidRPr="00F4188D">
        <w:t>irectors.</w:t>
      </w:r>
      <w:r w:rsidR="00697EE6">
        <w:t xml:space="preserve"> </w:t>
      </w:r>
      <w:r w:rsidR="009F2A28">
        <w:t xml:space="preserve">Ex officio members have no voting rights. </w:t>
      </w:r>
    </w:p>
    <w:p w14:paraId="1DF379FB" w14:textId="090CD9A8" w:rsidR="00663630" w:rsidRPr="004105F7" w:rsidRDefault="00663630" w:rsidP="00642C88">
      <w:pPr>
        <w:spacing w:after="120"/>
        <w:rPr>
          <w:sz w:val="22"/>
          <w:szCs w:val="22"/>
        </w:rPr>
      </w:pPr>
      <w:r w:rsidRPr="004105F7">
        <w:rPr>
          <w:sz w:val="22"/>
          <w:szCs w:val="22"/>
        </w:rPr>
        <w:t>Section 2:</w:t>
      </w:r>
      <w:r w:rsidRPr="004105F7">
        <w:rPr>
          <w:sz w:val="22"/>
          <w:szCs w:val="22"/>
        </w:rPr>
        <w:tab/>
        <w:t>Terms of Office</w:t>
      </w:r>
      <w:r w:rsidR="00155CD6">
        <w:rPr>
          <w:sz w:val="22"/>
          <w:szCs w:val="22"/>
        </w:rPr>
        <w:t xml:space="preserve"> </w:t>
      </w:r>
      <w:r w:rsidR="004F6264">
        <w:rPr>
          <w:sz w:val="22"/>
          <w:szCs w:val="22"/>
        </w:rPr>
        <w:t>(</w:t>
      </w:r>
      <w:r w:rsidR="00155CD6">
        <w:rPr>
          <w:sz w:val="22"/>
          <w:szCs w:val="22"/>
        </w:rPr>
        <w:t>each chapter sets the term of office; the following is an example</w:t>
      </w:r>
      <w:r w:rsidR="004F6264">
        <w:rPr>
          <w:sz w:val="22"/>
          <w:szCs w:val="22"/>
        </w:rPr>
        <w:t>):</w:t>
      </w:r>
    </w:p>
    <w:p w14:paraId="209B5B51" w14:textId="1AD5DEA8" w:rsidR="0027666F" w:rsidRDefault="00ED5273" w:rsidP="00642C88">
      <w:pPr>
        <w:spacing w:after="120"/>
        <w:rPr>
          <w:sz w:val="22"/>
          <w:szCs w:val="22"/>
        </w:rPr>
      </w:pPr>
      <w:r>
        <w:rPr>
          <w:sz w:val="22"/>
          <w:szCs w:val="22"/>
        </w:rPr>
        <w:t xml:space="preserve"> A</w:t>
      </w:r>
      <w:r w:rsidR="00441312">
        <w:rPr>
          <w:sz w:val="22"/>
          <w:szCs w:val="22"/>
        </w:rPr>
        <w:t xml:space="preserve">ll members of the Board of Directors shall </w:t>
      </w:r>
      <w:r w:rsidR="00163094">
        <w:rPr>
          <w:sz w:val="22"/>
          <w:szCs w:val="22"/>
        </w:rPr>
        <w:t>serve 2</w:t>
      </w:r>
      <w:r w:rsidR="00F4188D">
        <w:rPr>
          <w:sz w:val="22"/>
          <w:szCs w:val="22"/>
        </w:rPr>
        <w:t>-year staggered terms</w:t>
      </w:r>
      <w:r w:rsidR="00441312">
        <w:rPr>
          <w:sz w:val="22"/>
          <w:szCs w:val="22"/>
        </w:rPr>
        <w:t xml:space="preserve"> beginning </w:t>
      </w:r>
      <w:r w:rsidR="009F2A28">
        <w:rPr>
          <w:sz w:val="22"/>
          <w:szCs w:val="22"/>
        </w:rPr>
        <w:t>January 6, 2023</w:t>
      </w:r>
      <w:r w:rsidR="00532F06">
        <w:rPr>
          <w:sz w:val="22"/>
          <w:szCs w:val="22"/>
        </w:rPr>
        <w:t xml:space="preserve">. </w:t>
      </w:r>
      <w:r w:rsidR="00441312" w:rsidRPr="00690C5A">
        <w:rPr>
          <w:rFonts w:cstheme="minorHAnsi"/>
          <w:sz w:val="22"/>
          <w:szCs w:val="22"/>
        </w:rPr>
        <w:t xml:space="preserve">Vacancies on the board shall be filled by the </w:t>
      </w:r>
      <w:r w:rsidR="00935714" w:rsidRPr="00690C5A">
        <w:rPr>
          <w:rFonts w:cstheme="minorHAnsi"/>
          <w:sz w:val="22"/>
          <w:szCs w:val="22"/>
        </w:rPr>
        <w:t>B</w:t>
      </w:r>
      <w:r w:rsidR="00441312" w:rsidRPr="00690C5A">
        <w:rPr>
          <w:rFonts w:cstheme="minorHAnsi"/>
          <w:sz w:val="22"/>
          <w:szCs w:val="22"/>
        </w:rPr>
        <w:t xml:space="preserve">oard of </w:t>
      </w:r>
      <w:r w:rsidR="00935714" w:rsidRPr="00690C5A">
        <w:rPr>
          <w:rFonts w:cstheme="minorHAnsi"/>
          <w:sz w:val="22"/>
          <w:szCs w:val="22"/>
        </w:rPr>
        <w:t>D</w:t>
      </w:r>
      <w:r w:rsidR="00441312" w:rsidRPr="00690C5A">
        <w:rPr>
          <w:rFonts w:cstheme="minorHAnsi"/>
          <w:sz w:val="22"/>
          <w:szCs w:val="22"/>
        </w:rPr>
        <w:t>irectors to complete the unexpired term of the officer vacating the position</w:t>
      </w:r>
      <w:r w:rsidR="00441312" w:rsidRPr="00CF18D1">
        <w:rPr>
          <w:rFonts w:cstheme="minorHAnsi"/>
          <w:sz w:val="22"/>
          <w:szCs w:val="22"/>
        </w:rPr>
        <w:t>.</w:t>
      </w:r>
      <w:r w:rsidR="00FC43EC" w:rsidRPr="00CF18D1">
        <w:rPr>
          <w:rFonts w:cstheme="minorHAnsi"/>
          <w:sz w:val="22"/>
          <w:szCs w:val="22"/>
        </w:rPr>
        <w:t xml:space="preserve"> </w:t>
      </w:r>
      <w:r w:rsidR="00690C5A" w:rsidRPr="00CF18D1">
        <w:rPr>
          <w:rFonts w:cstheme="minorHAnsi"/>
          <w:sz w:val="22"/>
          <w:szCs w:val="22"/>
        </w:rPr>
        <w:t>Office holders who otherwise leave the local government profession or retire from service may serve out their term of office.</w:t>
      </w:r>
    </w:p>
    <w:p w14:paraId="030AF0B2" w14:textId="172B99DB" w:rsidR="00663630" w:rsidRDefault="00663630" w:rsidP="00642C88">
      <w:pPr>
        <w:spacing w:after="120"/>
        <w:rPr>
          <w:sz w:val="22"/>
          <w:szCs w:val="22"/>
        </w:rPr>
      </w:pPr>
      <w:r w:rsidRPr="004105F7">
        <w:rPr>
          <w:sz w:val="22"/>
          <w:szCs w:val="22"/>
        </w:rPr>
        <w:t xml:space="preserve">Section </w:t>
      </w:r>
      <w:r w:rsidR="00F4188D">
        <w:rPr>
          <w:sz w:val="22"/>
          <w:szCs w:val="22"/>
        </w:rPr>
        <w:t>3</w:t>
      </w:r>
      <w:r w:rsidRPr="004105F7">
        <w:rPr>
          <w:sz w:val="22"/>
          <w:szCs w:val="22"/>
        </w:rPr>
        <w:t>:</w:t>
      </w:r>
      <w:r w:rsidRPr="004105F7">
        <w:rPr>
          <w:sz w:val="22"/>
          <w:szCs w:val="22"/>
        </w:rPr>
        <w:tab/>
        <w:t>Duties</w:t>
      </w:r>
      <w:r w:rsidR="004105F7" w:rsidRPr="004105F7">
        <w:rPr>
          <w:sz w:val="22"/>
          <w:szCs w:val="22"/>
        </w:rPr>
        <w:t xml:space="preserve"> of the Board of Directors</w:t>
      </w:r>
      <w:r w:rsidR="00BE54B2">
        <w:rPr>
          <w:sz w:val="22"/>
          <w:szCs w:val="22"/>
        </w:rPr>
        <w:t xml:space="preserve"> </w:t>
      </w:r>
      <w:r w:rsidR="004F6264">
        <w:rPr>
          <w:sz w:val="22"/>
          <w:szCs w:val="22"/>
        </w:rPr>
        <w:t>(</w:t>
      </w:r>
      <w:r w:rsidR="00BE54B2">
        <w:rPr>
          <w:sz w:val="22"/>
          <w:szCs w:val="22"/>
        </w:rPr>
        <w:t>each chapter sets the responsibilities of the board; the following is an example</w:t>
      </w:r>
      <w:r w:rsidR="004F6264">
        <w:rPr>
          <w:sz w:val="22"/>
          <w:szCs w:val="22"/>
        </w:rPr>
        <w:t>):</w:t>
      </w:r>
    </w:p>
    <w:p w14:paraId="55C08DF7" w14:textId="77777777" w:rsidR="005D59BA" w:rsidRPr="00CF18D1" w:rsidRDefault="00F4188D" w:rsidP="00F4188D">
      <w:pPr>
        <w:rPr>
          <w:sz w:val="22"/>
          <w:szCs w:val="22"/>
        </w:rPr>
      </w:pPr>
      <w:r w:rsidRPr="00CF18D1">
        <w:rPr>
          <w:sz w:val="22"/>
          <w:szCs w:val="22"/>
        </w:rPr>
        <w:t xml:space="preserve">The duties of the </w:t>
      </w:r>
      <w:r w:rsidR="00935714" w:rsidRPr="00CF18D1">
        <w:rPr>
          <w:sz w:val="22"/>
          <w:szCs w:val="22"/>
        </w:rPr>
        <w:t>B</w:t>
      </w:r>
      <w:r w:rsidR="00A24A59" w:rsidRPr="00CF18D1">
        <w:rPr>
          <w:sz w:val="22"/>
          <w:szCs w:val="22"/>
        </w:rPr>
        <w:t xml:space="preserve">oard of </w:t>
      </w:r>
      <w:r w:rsidR="00935714" w:rsidRPr="00CF18D1">
        <w:rPr>
          <w:sz w:val="22"/>
          <w:szCs w:val="22"/>
        </w:rPr>
        <w:t>D</w:t>
      </w:r>
      <w:r w:rsidR="00A24A59" w:rsidRPr="00CF18D1">
        <w:rPr>
          <w:sz w:val="22"/>
          <w:szCs w:val="22"/>
        </w:rPr>
        <w:t>irectors</w:t>
      </w:r>
      <w:r w:rsidR="008923A7" w:rsidRPr="00CF18D1">
        <w:rPr>
          <w:sz w:val="22"/>
          <w:szCs w:val="22"/>
        </w:rPr>
        <w:t xml:space="preserve"> shall include, but not be limited to:</w:t>
      </w:r>
    </w:p>
    <w:p w14:paraId="57132A80" w14:textId="5C5E7B9D" w:rsidR="00A24A59" w:rsidRPr="00CF18D1" w:rsidRDefault="005D59BA" w:rsidP="00642C88">
      <w:pPr>
        <w:pStyle w:val="ListParagraph"/>
        <w:numPr>
          <w:ilvl w:val="0"/>
          <w:numId w:val="19"/>
        </w:numPr>
        <w:spacing w:after="120"/>
        <w:rPr>
          <w:i/>
          <w:iCs/>
        </w:rPr>
      </w:pPr>
      <w:r w:rsidRPr="00CF18D1">
        <w:t>Se</w:t>
      </w:r>
      <w:r w:rsidR="003034EE">
        <w:t>t</w:t>
      </w:r>
      <w:r w:rsidRPr="00CF18D1">
        <w:t>t</w:t>
      </w:r>
      <w:r w:rsidR="004F6264">
        <w:t>ing</w:t>
      </w:r>
      <w:r w:rsidRPr="00CF18D1">
        <w:t xml:space="preserve"> policy for the </w:t>
      </w:r>
      <w:proofErr w:type="gramStart"/>
      <w:r w:rsidR="000C7D2F">
        <w:t>chapter</w:t>
      </w:r>
      <w:r w:rsidR="004F6264">
        <w:t>;</w:t>
      </w:r>
      <w:proofErr w:type="gramEnd"/>
    </w:p>
    <w:p w14:paraId="15526551" w14:textId="5A783219" w:rsidR="005D59BA" w:rsidRPr="00CF18D1" w:rsidRDefault="005D59BA" w:rsidP="00642C88">
      <w:pPr>
        <w:pStyle w:val="ListParagraph"/>
        <w:numPr>
          <w:ilvl w:val="0"/>
          <w:numId w:val="19"/>
        </w:numPr>
        <w:spacing w:after="120"/>
        <w:rPr>
          <w:i/>
          <w:iCs/>
        </w:rPr>
      </w:pPr>
      <w:r w:rsidRPr="00CF18D1">
        <w:t>Develop</w:t>
      </w:r>
      <w:r w:rsidR="004F6264">
        <w:t>ing</w:t>
      </w:r>
      <w:r w:rsidRPr="00CF18D1">
        <w:t xml:space="preserve"> and approv</w:t>
      </w:r>
      <w:r w:rsidR="004F6264">
        <w:t>ing</w:t>
      </w:r>
      <w:r w:rsidRPr="00CF18D1">
        <w:t xml:space="preserve"> revisions to rules and </w:t>
      </w:r>
      <w:proofErr w:type="gramStart"/>
      <w:r w:rsidRPr="00CF18D1">
        <w:t>bylaws</w:t>
      </w:r>
      <w:r w:rsidR="004F6264">
        <w:t>;</w:t>
      </w:r>
      <w:proofErr w:type="gramEnd"/>
    </w:p>
    <w:p w14:paraId="15058EB9" w14:textId="7D5523C5" w:rsidR="008923A7" w:rsidRPr="00CF18D1" w:rsidRDefault="008923A7" w:rsidP="00642C88">
      <w:pPr>
        <w:pStyle w:val="ListParagraph"/>
        <w:numPr>
          <w:ilvl w:val="0"/>
          <w:numId w:val="19"/>
        </w:numPr>
        <w:spacing w:after="120"/>
        <w:rPr>
          <w:i/>
          <w:iCs/>
        </w:rPr>
      </w:pPr>
      <w:r w:rsidRPr="00CF18D1">
        <w:t>Creat</w:t>
      </w:r>
      <w:r w:rsidR="004F6264">
        <w:t>ing</w:t>
      </w:r>
      <w:r w:rsidRPr="00CF18D1">
        <w:t xml:space="preserve"> a plan for communications, membership development, programs and special events, and nominations and </w:t>
      </w:r>
      <w:proofErr w:type="gramStart"/>
      <w:r w:rsidRPr="00CF18D1">
        <w:t>elections</w:t>
      </w:r>
      <w:r w:rsidR="004F6264">
        <w:t>;</w:t>
      </w:r>
      <w:proofErr w:type="gramEnd"/>
    </w:p>
    <w:p w14:paraId="11410ED3" w14:textId="277A9537" w:rsidR="00ED5273" w:rsidRPr="00163094" w:rsidRDefault="005D59BA" w:rsidP="00642C88">
      <w:pPr>
        <w:pStyle w:val="ListParagraph"/>
        <w:numPr>
          <w:ilvl w:val="0"/>
          <w:numId w:val="19"/>
        </w:numPr>
        <w:spacing w:after="120"/>
        <w:rPr>
          <w:i/>
          <w:iCs/>
        </w:rPr>
      </w:pPr>
      <w:r w:rsidRPr="00CF18D1">
        <w:t>Approv</w:t>
      </w:r>
      <w:r w:rsidR="004F6264">
        <w:t>ing</w:t>
      </w:r>
      <w:r w:rsidRPr="00CF18D1">
        <w:t xml:space="preserve"> an annual work plan and </w:t>
      </w:r>
      <w:proofErr w:type="gramStart"/>
      <w:r w:rsidRPr="00CF18D1">
        <w:t>budget</w:t>
      </w:r>
      <w:r w:rsidR="004F6264">
        <w:t>;</w:t>
      </w:r>
      <w:proofErr w:type="gramEnd"/>
      <w:r w:rsidRPr="00CF18D1">
        <w:t xml:space="preserve">  </w:t>
      </w:r>
    </w:p>
    <w:p w14:paraId="07E2704D" w14:textId="24BB35C0" w:rsidR="005D59BA" w:rsidRPr="00197AC6" w:rsidRDefault="00ED5273" w:rsidP="00642C88">
      <w:pPr>
        <w:pStyle w:val="ListParagraph"/>
        <w:numPr>
          <w:ilvl w:val="0"/>
          <w:numId w:val="19"/>
        </w:numPr>
        <w:spacing w:after="120"/>
        <w:rPr>
          <w:i/>
          <w:iCs/>
        </w:rPr>
      </w:pPr>
      <w:r>
        <w:t xml:space="preserve"> Es</w:t>
      </w:r>
      <w:r w:rsidR="00F95E7A">
        <w:t>ta</w:t>
      </w:r>
      <w:r>
        <w:t>blish</w:t>
      </w:r>
      <w:r w:rsidR="004F6264">
        <w:t>ing</w:t>
      </w:r>
      <w:r>
        <w:t xml:space="preserve"> </w:t>
      </w:r>
      <w:r w:rsidR="005D59BA" w:rsidRPr="00CF18D1">
        <w:t>membership dues</w:t>
      </w:r>
      <w:r w:rsidR="00F95E7A">
        <w:t xml:space="preserve"> </w:t>
      </w:r>
      <w:r>
        <w:t xml:space="preserve">as part of the budget </w:t>
      </w:r>
      <w:proofErr w:type="gramStart"/>
      <w:r>
        <w:t>process</w:t>
      </w:r>
      <w:r w:rsidR="004F6264">
        <w:t>;</w:t>
      </w:r>
      <w:proofErr w:type="gramEnd"/>
    </w:p>
    <w:p w14:paraId="182E7CFC" w14:textId="44E5BA01" w:rsidR="00732FFA" w:rsidRPr="00197AC6" w:rsidRDefault="00732FFA" w:rsidP="00732FFA">
      <w:pPr>
        <w:pStyle w:val="ListParagraph"/>
        <w:numPr>
          <w:ilvl w:val="0"/>
          <w:numId w:val="19"/>
        </w:numPr>
        <w:spacing w:after="120"/>
        <w:rPr>
          <w:i/>
          <w:iCs/>
        </w:rPr>
      </w:pPr>
      <w:r>
        <w:t xml:space="preserve">Providing appropriate oversight and </w:t>
      </w:r>
      <w:r w:rsidRPr="00CF18D1">
        <w:t xml:space="preserve">guidance to assure the successful fulfillment of the </w:t>
      </w:r>
      <w:r>
        <w:t>chapter’s</w:t>
      </w:r>
      <w:r w:rsidRPr="00CF18D1">
        <w:t xml:space="preserve"> goals and objectives</w:t>
      </w:r>
      <w:r>
        <w:t xml:space="preserve">; </w:t>
      </w:r>
      <w:commentRangeStart w:id="0"/>
      <w:r>
        <w:t>and</w:t>
      </w:r>
      <w:commentRangeEnd w:id="0"/>
      <w:r w:rsidR="00405A40">
        <w:rPr>
          <w:rStyle w:val="CommentReference"/>
          <w:rFonts w:asciiTheme="minorHAnsi" w:eastAsiaTheme="minorHAnsi" w:hAnsiTheme="minorHAnsi" w:cstheme="minorBidi"/>
        </w:rPr>
        <w:commentReference w:id="0"/>
      </w:r>
    </w:p>
    <w:p w14:paraId="7712C1DD" w14:textId="4752B28B" w:rsidR="005D59BA" w:rsidRPr="00CF18D1" w:rsidRDefault="005D59BA" w:rsidP="00642C88">
      <w:pPr>
        <w:pStyle w:val="ListParagraph"/>
        <w:numPr>
          <w:ilvl w:val="0"/>
          <w:numId w:val="19"/>
        </w:numPr>
        <w:spacing w:after="120"/>
        <w:rPr>
          <w:i/>
          <w:iCs/>
        </w:rPr>
      </w:pPr>
      <w:r w:rsidRPr="00CF18D1">
        <w:lastRenderedPageBreak/>
        <w:t>Demonstrat</w:t>
      </w:r>
      <w:r w:rsidR="00732FFA">
        <w:t>ing</w:t>
      </w:r>
      <w:r w:rsidRPr="00CF18D1">
        <w:t xml:space="preserve"> a strong </w:t>
      </w:r>
      <w:r w:rsidR="00163094" w:rsidRPr="00CF18D1">
        <w:t>commitment to</w:t>
      </w:r>
      <w:r w:rsidRPr="00CF18D1">
        <w:t xml:space="preserve"> the</w:t>
      </w:r>
      <w:r w:rsidR="00F95E7A">
        <w:t xml:space="preserve"> sustainability of the</w:t>
      </w:r>
      <w:r w:rsidRPr="00CF18D1">
        <w:t xml:space="preserve"> </w:t>
      </w:r>
      <w:r w:rsidR="000C7D2F">
        <w:t>chapter</w:t>
      </w:r>
      <w:r w:rsidR="00D62225" w:rsidRPr="00CF18D1">
        <w:t xml:space="preserve"> </w:t>
      </w:r>
      <w:r w:rsidR="008257EC">
        <w:t xml:space="preserve">by </w:t>
      </w:r>
      <w:r w:rsidR="00F95E7A">
        <w:t xml:space="preserve">actively participating in </w:t>
      </w:r>
      <w:r w:rsidRPr="00CF18D1">
        <w:t>activities such as, but not limited to:</w:t>
      </w:r>
    </w:p>
    <w:p w14:paraId="25A43259" w14:textId="4A984D9F" w:rsidR="005D59BA" w:rsidRPr="00CF18D1" w:rsidRDefault="005D59BA" w:rsidP="00642C88">
      <w:pPr>
        <w:pStyle w:val="ListParagraph"/>
        <w:numPr>
          <w:ilvl w:val="1"/>
          <w:numId w:val="19"/>
        </w:numPr>
        <w:spacing w:after="120"/>
        <w:rPr>
          <w:i/>
          <w:iCs/>
        </w:rPr>
      </w:pPr>
      <w:r w:rsidRPr="00CF18D1">
        <w:t xml:space="preserve">Attending and being fully prepared to participate in board </w:t>
      </w:r>
      <w:proofErr w:type="gramStart"/>
      <w:r w:rsidRPr="00CF18D1">
        <w:t>meetings</w:t>
      </w:r>
      <w:r w:rsidR="00732FFA">
        <w:t>;</w:t>
      </w:r>
      <w:proofErr w:type="gramEnd"/>
    </w:p>
    <w:p w14:paraId="272C4BF0" w14:textId="404EB6E3" w:rsidR="005D59BA" w:rsidRPr="00CF18D1" w:rsidRDefault="005D59BA" w:rsidP="00642C88">
      <w:pPr>
        <w:pStyle w:val="ListParagraph"/>
        <w:numPr>
          <w:ilvl w:val="1"/>
          <w:numId w:val="19"/>
        </w:numPr>
        <w:spacing w:after="120"/>
        <w:rPr>
          <w:i/>
          <w:iCs/>
        </w:rPr>
      </w:pPr>
      <w:r w:rsidRPr="00CF18D1">
        <w:t xml:space="preserve">Leading or contributing </w:t>
      </w:r>
      <w:r w:rsidR="00732FFA">
        <w:t>to</w:t>
      </w:r>
      <w:r w:rsidRPr="00CF18D1">
        <w:t xml:space="preserve"> committee/subcommittee work</w:t>
      </w:r>
      <w:r w:rsidR="00732FFA">
        <w:t>;</w:t>
      </w:r>
      <w:r w:rsidR="003034EE">
        <w:t xml:space="preserve"> and</w:t>
      </w:r>
    </w:p>
    <w:p w14:paraId="20CB3E32" w14:textId="5EE1F542" w:rsidR="006D5E1F" w:rsidRPr="001E7032" w:rsidRDefault="005D59BA" w:rsidP="00642C88">
      <w:pPr>
        <w:pStyle w:val="ListParagraph"/>
        <w:numPr>
          <w:ilvl w:val="1"/>
          <w:numId w:val="19"/>
        </w:numPr>
        <w:spacing w:after="120"/>
        <w:rPr>
          <w:i/>
          <w:iCs/>
        </w:rPr>
      </w:pPr>
      <w:r w:rsidRPr="00CF18D1">
        <w:t>Facilitating and/or participating in networking events and training programs.</w:t>
      </w:r>
    </w:p>
    <w:p w14:paraId="301DD7EF" w14:textId="77777777" w:rsidR="00663630" w:rsidRDefault="00663630" w:rsidP="00642C88">
      <w:pPr>
        <w:spacing w:after="120"/>
        <w:rPr>
          <w:sz w:val="22"/>
          <w:szCs w:val="22"/>
        </w:rPr>
      </w:pPr>
      <w:r>
        <w:rPr>
          <w:sz w:val="22"/>
          <w:szCs w:val="22"/>
        </w:rPr>
        <w:t xml:space="preserve">Section </w:t>
      </w:r>
      <w:r w:rsidR="008934E6">
        <w:rPr>
          <w:sz w:val="22"/>
          <w:szCs w:val="22"/>
        </w:rPr>
        <w:t>4</w:t>
      </w:r>
      <w:r>
        <w:rPr>
          <w:sz w:val="22"/>
          <w:szCs w:val="22"/>
        </w:rPr>
        <w:t>:</w:t>
      </w:r>
      <w:r>
        <w:rPr>
          <w:sz w:val="22"/>
          <w:szCs w:val="22"/>
        </w:rPr>
        <w:tab/>
        <w:t>Meetings</w:t>
      </w:r>
    </w:p>
    <w:p w14:paraId="03F1C884" w14:textId="3C9CFA44" w:rsidR="00372076" w:rsidRDefault="00372076" w:rsidP="00642C88">
      <w:pPr>
        <w:spacing w:after="120"/>
        <w:rPr>
          <w:sz w:val="22"/>
          <w:szCs w:val="22"/>
        </w:rPr>
      </w:pPr>
      <w:r>
        <w:rPr>
          <w:sz w:val="22"/>
          <w:szCs w:val="22"/>
        </w:rPr>
        <w:t xml:space="preserve">Board meetings and special meetings will be set by the </w:t>
      </w:r>
      <w:r w:rsidR="00935714">
        <w:rPr>
          <w:sz w:val="22"/>
          <w:szCs w:val="22"/>
        </w:rPr>
        <w:t>B</w:t>
      </w:r>
      <w:r>
        <w:rPr>
          <w:sz w:val="22"/>
          <w:szCs w:val="22"/>
        </w:rPr>
        <w:t>oard, with meeting dates and agendas posted</w:t>
      </w:r>
      <w:r w:rsidR="00B9515C">
        <w:rPr>
          <w:sz w:val="22"/>
          <w:szCs w:val="22"/>
        </w:rPr>
        <w:t xml:space="preserve"> and</w:t>
      </w:r>
      <w:r w:rsidR="008257EC">
        <w:rPr>
          <w:sz w:val="22"/>
          <w:szCs w:val="22"/>
        </w:rPr>
        <w:t xml:space="preserve"> made</w:t>
      </w:r>
      <w:r w:rsidR="00B9515C">
        <w:rPr>
          <w:sz w:val="22"/>
          <w:szCs w:val="22"/>
        </w:rPr>
        <w:t xml:space="preserve"> readily available</w:t>
      </w:r>
      <w:r>
        <w:rPr>
          <w:sz w:val="22"/>
          <w:szCs w:val="22"/>
        </w:rPr>
        <w:t xml:space="preserve"> to </w:t>
      </w:r>
      <w:r w:rsidR="00163094">
        <w:rPr>
          <w:sz w:val="22"/>
          <w:szCs w:val="22"/>
        </w:rPr>
        <w:t>facilitate access</w:t>
      </w:r>
      <w:r>
        <w:rPr>
          <w:sz w:val="22"/>
          <w:szCs w:val="22"/>
        </w:rPr>
        <w:t xml:space="preserve"> for the membership at large.  </w:t>
      </w:r>
      <w:r w:rsidR="008923A7" w:rsidRPr="008923A7">
        <w:rPr>
          <w:rFonts w:cstheme="minorHAnsi"/>
          <w:sz w:val="22"/>
          <w:szCs w:val="22"/>
        </w:rPr>
        <w:t>The venue shall be designated by the President, including electronic communications.</w:t>
      </w:r>
    </w:p>
    <w:p w14:paraId="6DA61783" w14:textId="77777777" w:rsidR="00663630" w:rsidRDefault="00663630" w:rsidP="00642C88">
      <w:pPr>
        <w:spacing w:after="120"/>
        <w:rPr>
          <w:sz w:val="22"/>
          <w:szCs w:val="22"/>
        </w:rPr>
      </w:pPr>
      <w:r>
        <w:rPr>
          <w:sz w:val="22"/>
          <w:szCs w:val="22"/>
        </w:rPr>
        <w:t xml:space="preserve">Section </w:t>
      </w:r>
      <w:r w:rsidR="008934E6">
        <w:rPr>
          <w:sz w:val="22"/>
          <w:szCs w:val="22"/>
        </w:rPr>
        <w:t>5</w:t>
      </w:r>
      <w:r>
        <w:rPr>
          <w:sz w:val="22"/>
          <w:szCs w:val="22"/>
        </w:rPr>
        <w:t>:</w:t>
      </w:r>
      <w:r>
        <w:rPr>
          <w:sz w:val="22"/>
          <w:szCs w:val="22"/>
        </w:rPr>
        <w:tab/>
        <w:t>Quorum</w:t>
      </w:r>
    </w:p>
    <w:p w14:paraId="17E0F933" w14:textId="77777777" w:rsidR="005D59BA" w:rsidRDefault="004C1BEF" w:rsidP="00642C88">
      <w:pPr>
        <w:spacing w:after="120"/>
        <w:rPr>
          <w:sz w:val="22"/>
          <w:szCs w:val="22"/>
        </w:rPr>
      </w:pPr>
      <w:proofErr w:type="gramStart"/>
      <w:r>
        <w:rPr>
          <w:sz w:val="22"/>
          <w:szCs w:val="22"/>
        </w:rPr>
        <w:t>For the purpose of</w:t>
      </w:r>
      <w:proofErr w:type="gramEnd"/>
      <w:r>
        <w:rPr>
          <w:sz w:val="22"/>
          <w:szCs w:val="22"/>
        </w:rPr>
        <w:t xml:space="preserve"> conducting official </w:t>
      </w:r>
      <w:r w:rsidR="00CE767A">
        <w:rPr>
          <w:sz w:val="22"/>
          <w:szCs w:val="22"/>
        </w:rPr>
        <w:t>chapter</w:t>
      </w:r>
      <w:r w:rsidR="00CF18D1">
        <w:rPr>
          <w:sz w:val="22"/>
          <w:szCs w:val="22"/>
        </w:rPr>
        <w:t xml:space="preserve"> </w:t>
      </w:r>
      <w:r>
        <w:rPr>
          <w:sz w:val="22"/>
          <w:szCs w:val="22"/>
        </w:rPr>
        <w:t xml:space="preserve">business, a majority of the number of </w:t>
      </w:r>
      <w:r w:rsidR="006C1D9C">
        <w:rPr>
          <w:sz w:val="22"/>
          <w:szCs w:val="22"/>
        </w:rPr>
        <w:t>D</w:t>
      </w:r>
      <w:r>
        <w:rPr>
          <w:sz w:val="22"/>
          <w:szCs w:val="22"/>
        </w:rPr>
        <w:t xml:space="preserve">irectors in office shall constitute a quorum at any board meeting. For issues requiring action before the next scheduled meeting, the </w:t>
      </w:r>
      <w:r w:rsidR="00935714">
        <w:rPr>
          <w:sz w:val="22"/>
          <w:szCs w:val="22"/>
        </w:rPr>
        <w:t>B</w:t>
      </w:r>
      <w:r>
        <w:rPr>
          <w:sz w:val="22"/>
          <w:szCs w:val="22"/>
        </w:rPr>
        <w:t>oard may refer those items to the executive committee o</w:t>
      </w:r>
      <w:r w:rsidR="00F52DCF">
        <w:rPr>
          <w:sz w:val="22"/>
          <w:szCs w:val="22"/>
        </w:rPr>
        <w:t>r</w:t>
      </w:r>
      <w:r>
        <w:rPr>
          <w:sz w:val="22"/>
          <w:szCs w:val="22"/>
        </w:rPr>
        <w:t xml:space="preserve"> request approval by </w:t>
      </w:r>
      <w:proofErr w:type="gramStart"/>
      <w:r>
        <w:rPr>
          <w:sz w:val="22"/>
          <w:szCs w:val="22"/>
        </w:rPr>
        <w:t>a majority of</w:t>
      </w:r>
      <w:proofErr w:type="gramEnd"/>
      <w:r>
        <w:rPr>
          <w:sz w:val="22"/>
          <w:szCs w:val="22"/>
        </w:rPr>
        <w:t xml:space="preserve"> the </w:t>
      </w:r>
      <w:r w:rsidR="00935714">
        <w:rPr>
          <w:sz w:val="22"/>
          <w:szCs w:val="22"/>
        </w:rPr>
        <w:t>B</w:t>
      </w:r>
      <w:r>
        <w:rPr>
          <w:sz w:val="22"/>
          <w:szCs w:val="22"/>
        </w:rPr>
        <w:t>oard through email communication.</w:t>
      </w:r>
    </w:p>
    <w:p w14:paraId="2CC4CFB4" w14:textId="77777777" w:rsidR="009B5F80" w:rsidRDefault="00663630" w:rsidP="00642C88">
      <w:pPr>
        <w:spacing w:after="120"/>
        <w:rPr>
          <w:sz w:val="22"/>
          <w:szCs w:val="22"/>
        </w:rPr>
      </w:pPr>
      <w:r>
        <w:rPr>
          <w:sz w:val="22"/>
          <w:szCs w:val="22"/>
        </w:rPr>
        <w:t xml:space="preserve">Section </w:t>
      </w:r>
      <w:r w:rsidR="008934E6">
        <w:rPr>
          <w:sz w:val="22"/>
          <w:szCs w:val="22"/>
        </w:rPr>
        <w:t>6</w:t>
      </w:r>
      <w:r>
        <w:rPr>
          <w:sz w:val="22"/>
          <w:szCs w:val="22"/>
        </w:rPr>
        <w:t>:</w:t>
      </w:r>
      <w:r>
        <w:rPr>
          <w:sz w:val="22"/>
          <w:szCs w:val="22"/>
        </w:rPr>
        <w:tab/>
      </w:r>
      <w:r w:rsidR="009B5F80">
        <w:rPr>
          <w:sz w:val="22"/>
          <w:szCs w:val="22"/>
        </w:rPr>
        <w:t>Attendance</w:t>
      </w:r>
    </w:p>
    <w:p w14:paraId="1560EC62" w14:textId="77777777" w:rsidR="009B5F80" w:rsidRPr="009B5F80" w:rsidRDefault="009B5F80" w:rsidP="00642C88">
      <w:pPr>
        <w:spacing w:after="120"/>
        <w:rPr>
          <w:sz w:val="21"/>
          <w:szCs w:val="21"/>
        </w:rPr>
      </w:pPr>
      <w:r w:rsidRPr="009B5F80">
        <w:rPr>
          <w:rFonts w:cstheme="minorHAnsi"/>
          <w:sz w:val="22"/>
          <w:szCs w:val="22"/>
        </w:rPr>
        <w:t xml:space="preserve">A </w:t>
      </w:r>
      <w:r w:rsidR="00935714">
        <w:rPr>
          <w:rFonts w:cstheme="minorHAnsi"/>
          <w:sz w:val="22"/>
          <w:szCs w:val="22"/>
        </w:rPr>
        <w:t>Director</w:t>
      </w:r>
      <w:r w:rsidRPr="009B5F80">
        <w:rPr>
          <w:rFonts w:cstheme="minorHAnsi"/>
          <w:sz w:val="22"/>
          <w:szCs w:val="22"/>
        </w:rPr>
        <w:t xml:space="preserve"> who misses three consecutive meetings or misses one-third of all regular meetings in a 12-month period, except for health </w:t>
      </w:r>
      <w:r w:rsidR="004A68CF">
        <w:rPr>
          <w:rFonts w:cstheme="minorHAnsi"/>
          <w:sz w:val="22"/>
          <w:szCs w:val="22"/>
        </w:rPr>
        <w:t xml:space="preserve">or other emergency </w:t>
      </w:r>
      <w:r w:rsidRPr="009B5F80">
        <w:rPr>
          <w:rFonts w:cstheme="minorHAnsi"/>
          <w:sz w:val="22"/>
          <w:szCs w:val="22"/>
        </w:rPr>
        <w:t>reasons as determined by the Chair, shall be ineligible to continue serving. The Treasurer/Secretary shall keep attendance records.</w:t>
      </w:r>
    </w:p>
    <w:p w14:paraId="425923B9" w14:textId="77777777" w:rsidR="00663630" w:rsidRDefault="009B5F80" w:rsidP="00642C88">
      <w:pPr>
        <w:spacing w:after="120"/>
        <w:rPr>
          <w:sz w:val="22"/>
          <w:szCs w:val="22"/>
        </w:rPr>
      </w:pPr>
      <w:r>
        <w:rPr>
          <w:sz w:val="22"/>
          <w:szCs w:val="22"/>
        </w:rPr>
        <w:t xml:space="preserve">Section </w:t>
      </w:r>
      <w:r w:rsidR="008934E6">
        <w:rPr>
          <w:sz w:val="22"/>
          <w:szCs w:val="22"/>
        </w:rPr>
        <w:t>7</w:t>
      </w:r>
      <w:r>
        <w:rPr>
          <w:sz w:val="22"/>
          <w:szCs w:val="22"/>
        </w:rPr>
        <w:t>:</w:t>
      </w:r>
      <w:r>
        <w:rPr>
          <w:sz w:val="22"/>
          <w:szCs w:val="22"/>
        </w:rPr>
        <w:tab/>
      </w:r>
      <w:r w:rsidR="00663630">
        <w:rPr>
          <w:sz w:val="22"/>
          <w:szCs w:val="22"/>
        </w:rPr>
        <w:t>Vacancies and Resignations</w:t>
      </w:r>
    </w:p>
    <w:p w14:paraId="70BC4BEB" w14:textId="3C998500" w:rsidR="004C1BEF" w:rsidRPr="007D634D" w:rsidRDefault="004C1BEF" w:rsidP="00642C88">
      <w:pPr>
        <w:pStyle w:val="Normal0"/>
        <w:spacing w:after="120" w:line="240" w:lineRule="auto"/>
        <w:rPr>
          <w:rFonts w:asciiTheme="minorHAnsi" w:hAnsiTheme="minorHAnsi" w:cstheme="minorBidi"/>
        </w:rPr>
      </w:pPr>
      <w:r w:rsidRPr="50C94E88">
        <w:rPr>
          <w:rFonts w:asciiTheme="minorHAnsi" w:hAnsiTheme="minorHAnsi" w:cstheme="minorBidi"/>
        </w:rPr>
        <w:t>A vacancy in the Board may be filled by a majority vote of the Board. A Director who fills a vacancy shall serve for the unexpired term of his or her predecessor. In the event the Chair becomes vacant for any reason</w:t>
      </w:r>
      <w:r w:rsidR="00732FFA">
        <w:rPr>
          <w:rFonts w:asciiTheme="minorHAnsi" w:hAnsiTheme="minorHAnsi" w:cstheme="minorBidi"/>
        </w:rPr>
        <w:t>,</w:t>
      </w:r>
      <w:r w:rsidRPr="50C94E88">
        <w:rPr>
          <w:rFonts w:asciiTheme="minorHAnsi" w:hAnsiTheme="minorHAnsi" w:cstheme="minorBidi"/>
        </w:rPr>
        <w:t xml:space="preserve"> the Vice</w:t>
      </w:r>
      <w:r w:rsidR="00732FFA">
        <w:rPr>
          <w:rFonts w:asciiTheme="minorHAnsi" w:hAnsiTheme="minorHAnsi" w:cstheme="minorBidi"/>
        </w:rPr>
        <w:t xml:space="preserve"> </w:t>
      </w:r>
      <w:r w:rsidRPr="50C94E88">
        <w:rPr>
          <w:rFonts w:asciiTheme="minorHAnsi" w:hAnsiTheme="minorHAnsi" w:cstheme="minorBidi"/>
        </w:rPr>
        <w:t>Chair shall assume the title and duties and responsibilities of the Chair until the next Board election. In the event the Vice</w:t>
      </w:r>
      <w:r w:rsidR="00732FFA">
        <w:rPr>
          <w:rFonts w:asciiTheme="minorHAnsi" w:hAnsiTheme="minorHAnsi" w:cstheme="minorBidi"/>
        </w:rPr>
        <w:t xml:space="preserve"> </w:t>
      </w:r>
      <w:r w:rsidRPr="50C94E88">
        <w:rPr>
          <w:rFonts w:asciiTheme="minorHAnsi" w:hAnsiTheme="minorHAnsi" w:cstheme="minorBidi"/>
        </w:rPr>
        <w:t xml:space="preserve">Chair for any reason is unable to assume the Chair’s position, the remaining Board members will elect a Chair </w:t>
      </w:r>
      <w:r w:rsidR="001106C9">
        <w:rPr>
          <w:rFonts w:asciiTheme="minorHAnsi" w:hAnsiTheme="minorHAnsi" w:cstheme="minorBidi"/>
        </w:rPr>
        <w:t xml:space="preserve">from the current </w:t>
      </w:r>
      <w:r w:rsidR="00935714">
        <w:rPr>
          <w:rFonts w:asciiTheme="minorHAnsi" w:hAnsiTheme="minorHAnsi" w:cstheme="minorBidi"/>
        </w:rPr>
        <w:t>B</w:t>
      </w:r>
      <w:r w:rsidR="001106C9">
        <w:rPr>
          <w:rFonts w:asciiTheme="minorHAnsi" w:hAnsiTheme="minorHAnsi" w:cstheme="minorBidi"/>
        </w:rPr>
        <w:t xml:space="preserve">oard </w:t>
      </w:r>
      <w:r w:rsidRPr="50C94E88">
        <w:rPr>
          <w:rFonts w:asciiTheme="minorHAnsi" w:hAnsiTheme="minorHAnsi" w:cstheme="minorBidi"/>
        </w:rPr>
        <w:t>by majority vote</w:t>
      </w:r>
      <w:r w:rsidR="00732FFA">
        <w:rPr>
          <w:rFonts w:asciiTheme="minorHAnsi" w:hAnsiTheme="minorHAnsi" w:cstheme="minorBidi"/>
        </w:rPr>
        <w:t>.</w:t>
      </w:r>
    </w:p>
    <w:p w14:paraId="02B95CCD" w14:textId="77777777" w:rsidR="004C1BEF" w:rsidRPr="004C1BEF" w:rsidRDefault="004C1BEF" w:rsidP="00642C88">
      <w:pPr>
        <w:pStyle w:val="Normal0"/>
        <w:spacing w:after="120" w:line="240" w:lineRule="auto"/>
        <w:rPr>
          <w:rFonts w:asciiTheme="minorHAnsi" w:hAnsiTheme="minorHAnsi" w:cstheme="minorBidi"/>
        </w:rPr>
      </w:pPr>
      <w:r w:rsidRPr="094AE7CF">
        <w:rPr>
          <w:rFonts w:asciiTheme="minorHAnsi" w:hAnsiTheme="minorHAnsi" w:cstheme="minorBidi"/>
        </w:rPr>
        <w:t>Any member of the Board may resign at any time by giving written notice to the Chair 30 days before such resignation shall take effect.</w:t>
      </w:r>
    </w:p>
    <w:p w14:paraId="1C29E3A4" w14:textId="77777777" w:rsidR="00663630" w:rsidRDefault="00663630" w:rsidP="00642C88">
      <w:pPr>
        <w:spacing w:after="120"/>
        <w:rPr>
          <w:sz w:val="22"/>
          <w:szCs w:val="22"/>
        </w:rPr>
      </w:pPr>
      <w:r>
        <w:rPr>
          <w:sz w:val="22"/>
          <w:szCs w:val="22"/>
        </w:rPr>
        <w:t xml:space="preserve">Section </w:t>
      </w:r>
      <w:r w:rsidR="008934E6">
        <w:rPr>
          <w:sz w:val="22"/>
          <w:szCs w:val="22"/>
        </w:rPr>
        <w:t>8</w:t>
      </w:r>
      <w:r>
        <w:rPr>
          <w:sz w:val="22"/>
          <w:szCs w:val="22"/>
        </w:rPr>
        <w:t>:</w:t>
      </w:r>
      <w:r>
        <w:rPr>
          <w:sz w:val="22"/>
          <w:szCs w:val="22"/>
        </w:rPr>
        <w:tab/>
        <w:t>Removal</w:t>
      </w:r>
    </w:p>
    <w:p w14:paraId="0E0EC2C8" w14:textId="77777777" w:rsidR="00F05507" w:rsidRDefault="00B657D7" w:rsidP="00642C88">
      <w:pPr>
        <w:spacing w:after="120"/>
        <w:rPr>
          <w:sz w:val="22"/>
          <w:szCs w:val="22"/>
        </w:rPr>
      </w:pPr>
      <w:r>
        <w:rPr>
          <w:sz w:val="22"/>
          <w:szCs w:val="22"/>
        </w:rPr>
        <w:t xml:space="preserve">The </w:t>
      </w:r>
      <w:r w:rsidR="008934E6">
        <w:rPr>
          <w:sz w:val="22"/>
          <w:szCs w:val="22"/>
        </w:rPr>
        <w:t>Board</w:t>
      </w:r>
      <w:r>
        <w:rPr>
          <w:sz w:val="22"/>
          <w:szCs w:val="22"/>
        </w:rPr>
        <w:t xml:space="preserve"> shall review all requests to consider removal of a member of the </w:t>
      </w:r>
      <w:r w:rsidR="00935714">
        <w:rPr>
          <w:sz w:val="22"/>
          <w:szCs w:val="22"/>
        </w:rPr>
        <w:t>B</w:t>
      </w:r>
      <w:r>
        <w:rPr>
          <w:sz w:val="22"/>
          <w:szCs w:val="22"/>
        </w:rPr>
        <w:t xml:space="preserve">oard of </w:t>
      </w:r>
      <w:r w:rsidR="00935714">
        <w:rPr>
          <w:sz w:val="22"/>
          <w:szCs w:val="22"/>
        </w:rPr>
        <w:t>D</w:t>
      </w:r>
      <w:r>
        <w:rPr>
          <w:sz w:val="22"/>
          <w:szCs w:val="22"/>
        </w:rPr>
        <w:t>irectors and shall have final authority for this decision.</w:t>
      </w:r>
    </w:p>
    <w:p w14:paraId="67531F9C" w14:textId="77777777" w:rsidR="0056374A" w:rsidRPr="0056374A" w:rsidRDefault="0056374A" w:rsidP="00642C88">
      <w:pPr>
        <w:spacing w:after="120"/>
        <w:rPr>
          <w:sz w:val="22"/>
          <w:szCs w:val="22"/>
        </w:rPr>
      </w:pPr>
    </w:p>
    <w:p w14:paraId="7AF0A345" w14:textId="77777777" w:rsidR="00663630" w:rsidRPr="0078084C" w:rsidRDefault="00663630" w:rsidP="00642C88">
      <w:pPr>
        <w:spacing w:after="120"/>
        <w:rPr>
          <w:b/>
          <w:bCs/>
          <w:sz w:val="22"/>
          <w:szCs w:val="22"/>
        </w:rPr>
      </w:pPr>
      <w:r w:rsidRPr="0078084C">
        <w:rPr>
          <w:b/>
          <w:bCs/>
          <w:sz w:val="22"/>
          <w:szCs w:val="22"/>
        </w:rPr>
        <w:t xml:space="preserve">Article </w:t>
      </w:r>
      <w:r w:rsidR="008D4163" w:rsidRPr="0078084C">
        <w:rPr>
          <w:b/>
          <w:bCs/>
          <w:sz w:val="22"/>
          <w:szCs w:val="22"/>
        </w:rPr>
        <w:t>I</w:t>
      </w:r>
      <w:r w:rsidRPr="0078084C">
        <w:rPr>
          <w:b/>
          <w:bCs/>
          <w:sz w:val="22"/>
          <w:szCs w:val="22"/>
        </w:rPr>
        <w:t>V:</w:t>
      </w:r>
      <w:r w:rsidRPr="0078084C">
        <w:rPr>
          <w:b/>
          <w:bCs/>
          <w:sz w:val="22"/>
          <w:szCs w:val="22"/>
        </w:rPr>
        <w:tab/>
        <w:t>Records</w:t>
      </w:r>
    </w:p>
    <w:p w14:paraId="7CB49B14" w14:textId="77777777" w:rsidR="00955479" w:rsidRDefault="00955479" w:rsidP="00642C88">
      <w:pPr>
        <w:spacing w:after="120"/>
        <w:rPr>
          <w:sz w:val="22"/>
          <w:szCs w:val="22"/>
        </w:rPr>
      </w:pPr>
      <w:r>
        <w:rPr>
          <w:sz w:val="22"/>
          <w:szCs w:val="22"/>
        </w:rPr>
        <w:t xml:space="preserve">Active members shall have access to records of the Chapter, with requests made to the Secretary/Treasurer.  All membership rosters are the sole property of the </w:t>
      </w:r>
      <w:r w:rsidR="0056374A">
        <w:rPr>
          <w:sz w:val="22"/>
          <w:szCs w:val="22"/>
        </w:rPr>
        <w:t>chapter</w:t>
      </w:r>
      <w:r w:rsidR="00CF18D1">
        <w:rPr>
          <w:sz w:val="22"/>
          <w:szCs w:val="22"/>
        </w:rPr>
        <w:t xml:space="preserve"> </w:t>
      </w:r>
      <w:r>
        <w:rPr>
          <w:sz w:val="22"/>
          <w:szCs w:val="22"/>
        </w:rPr>
        <w:t xml:space="preserve">and are not for public record or distribution. </w:t>
      </w:r>
    </w:p>
    <w:p w14:paraId="37AE48C6" w14:textId="77777777" w:rsidR="00690C5A" w:rsidRDefault="00690C5A" w:rsidP="00642C88">
      <w:pPr>
        <w:spacing w:after="120"/>
        <w:rPr>
          <w:b/>
          <w:bCs/>
          <w:sz w:val="22"/>
          <w:szCs w:val="22"/>
        </w:rPr>
      </w:pPr>
    </w:p>
    <w:p w14:paraId="342AAD2C" w14:textId="77777777" w:rsidR="00663630" w:rsidRPr="0078084C" w:rsidRDefault="00663630" w:rsidP="00642C88">
      <w:pPr>
        <w:spacing w:after="120"/>
        <w:rPr>
          <w:b/>
          <w:bCs/>
          <w:sz w:val="22"/>
          <w:szCs w:val="22"/>
        </w:rPr>
      </w:pPr>
      <w:r w:rsidRPr="0078084C">
        <w:rPr>
          <w:b/>
          <w:bCs/>
          <w:sz w:val="22"/>
          <w:szCs w:val="22"/>
        </w:rPr>
        <w:t>Article V:</w:t>
      </w:r>
      <w:r w:rsidRPr="0078084C">
        <w:rPr>
          <w:b/>
          <w:bCs/>
          <w:sz w:val="22"/>
          <w:szCs w:val="22"/>
        </w:rPr>
        <w:tab/>
      </w:r>
      <w:r w:rsidR="008934E6" w:rsidRPr="0078084C">
        <w:rPr>
          <w:b/>
          <w:bCs/>
          <w:sz w:val="22"/>
          <w:szCs w:val="22"/>
        </w:rPr>
        <w:t>Qualifications/</w:t>
      </w:r>
      <w:r w:rsidRPr="0078084C">
        <w:rPr>
          <w:b/>
          <w:bCs/>
          <w:sz w:val="22"/>
          <w:szCs w:val="22"/>
        </w:rPr>
        <w:t>Nominations and Elections</w:t>
      </w:r>
    </w:p>
    <w:p w14:paraId="64423145" w14:textId="77777777" w:rsidR="001D4ED2" w:rsidRPr="008934E6" w:rsidRDefault="001D4ED2" w:rsidP="00642C88">
      <w:pPr>
        <w:spacing w:after="120"/>
        <w:rPr>
          <w:sz w:val="22"/>
          <w:szCs w:val="22"/>
        </w:rPr>
      </w:pPr>
      <w:r>
        <w:rPr>
          <w:sz w:val="22"/>
          <w:szCs w:val="22"/>
        </w:rPr>
        <w:t xml:space="preserve">Active members meeting the requirements for </w:t>
      </w:r>
      <w:r w:rsidR="001106C9">
        <w:rPr>
          <w:sz w:val="22"/>
          <w:szCs w:val="22"/>
        </w:rPr>
        <w:t>full</w:t>
      </w:r>
      <w:r>
        <w:rPr>
          <w:sz w:val="22"/>
          <w:szCs w:val="22"/>
        </w:rPr>
        <w:t xml:space="preserve"> membership as defined in Article II, Section 2 are eligible to serv</w:t>
      </w:r>
      <w:r w:rsidR="008923A7">
        <w:rPr>
          <w:sz w:val="22"/>
          <w:szCs w:val="22"/>
        </w:rPr>
        <w:t>e</w:t>
      </w:r>
      <w:r>
        <w:rPr>
          <w:sz w:val="22"/>
          <w:szCs w:val="22"/>
        </w:rPr>
        <w:t xml:space="preserve"> on the </w:t>
      </w:r>
      <w:r w:rsidR="00935714">
        <w:rPr>
          <w:sz w:val="22"/>
          <w:szCs w:val="22"/>
        </w:rPr>
        <w:t>B</w:t>
      </w:r>
      <w:r>
        <w:rPr>
          <w:sz w:val="22"/>
          <w:szCs w:val="22"/>
        </w:rPr>
        <w:t xml:space="preserve">oard of </w:t>
      </w:r>
      <w:r w:rsidR="00935714">
        <w:rPr>
          <w:sz w:val="22"/>
          <w:szCs w:val="22"/>
        </w:rPr>
        <w:t>D</w:t>
      </w:r>
      <w:r>
        <w:rPr>
          <w:sz w:val="22"/>
          <w:szCs w:val="22"/>
        </w:rPr>
        <w:t>irectors.</w:t>
      </w:r>
      <w:r w:rsidR="008934E6">
        <w:rPr>
          <w:sz w:val="22"/>
          <w:szCs w:val="22"/>
        </w:rPr>
        <w:t xml:space="preserve">  </w:t>
      </w:r>
      <w:r w:rsidR="008923A7">
        <w:rPr>
          <w:sz w:val="22"/>
          <w:szCs w:val="22"/>
        </w:rPr>
        <w:t xml:space="preserve">In establishing the </w:t>
      </w:r>
      <w:r w:rsidR="0056374A">
        <w:rPr>
          <w:sz w:val="22"/>
          <w:szCs w:val="22"/>
        </w:rPr>
        <w:t>chapter,</w:t>
      </w:r>
      <w:r w:rsidR="00D62225">
        <w:rPr>
          <w:sz w:val="22"/>
          <w:szCs w:val="22"/>
        </w:rPr>
        <w:t xml:space="preserve"> </w:t>
      </w:r>
      <w:r w:rsidR="008923A7">
        <w:rPr>
          <w:sz w:val="22"/>
          <w:szCs w:val="22"/>
        </w:rPr>
        <w:t xml:space="preserve">the organizing committee shall recruit the members of the </w:t>
      </w:r>
      <w:r w:rsidR="00935714">
        <w:rPr>
          <w:sz w:val="22"/>
          <w:szCs w:val="22"/>
        </w:rPr>
        <w:t>B</w:t>
      </w:r>
      <w:r w:rsidR="008923A7">
        <w:rPr>
          <w:sz w:val="22"/>
          <w:szCs w:val="22"/>
        </w:rPr>
        <w:t xml:space="preserve">oard of </w:t>
      </w:r>
      <w:r w:rsidR="00935714">
        <w:rPr>
          <w:sz w:val="22"/>
          <w:szCs w:val="22"/>
        </w:rPr>
        <w:t>D</w:t>
      </w:r>
      <w:r w:rsidR="008923A7">
        <w:rPr>
          <w:sz w:val="22"/>
          <w:szCs w:val="22"/>
        </w:rPr>
        <w:t>irectors</w:t>
      </w:r>
      <w:r w:rsidR="00694E77">
        <w:rPr>
          <w:sz w:val="22"/>
          <w:szCs w:val="22"/>
        </w:rPr>
        <w:t xml:space="preserve">.  The </w:t>
      </w:r>
      <w:r w:rsidR="00935714">
        <w:rPr>
          <w:sz w:val="22"/>
          <w:szCs w:val="22"/>
        </w:rPr>
        <w:t>B</w:t>
      </w:r>
      <w:r w:rsidR="00694E77">
        <w:rPr>
          <w:sz w:val="22"/>
          <w:szCs w:val="22"/>
        </w:rPr>
        <w:t>oard shall determine the process for future nominations and elections and amend the bylaws accordingly.</w:t>
      </w:r>
    </w:p>
    <w:p w14:paraId="5A691E6C" w14:textId="77777777" w:rsidR="00F05507" w:rsidRDefault="00F05507" w:rsidP="00642C88">
      <w:pPr>
        <w:spacing w:after="120"/>
        <w:rPr>
          <w:b/>
          <w:bCs/>
          <w:sz w:val="22"/>
          <w:szCs w:val="22"/>
        </w:rPr>
      </w:pPr>
    </w:p>
    <w:p w14:paraId="0DC106D4" w14:textId="77777777" w:rsidR="00663630" w:rsidRPr="0078084C" w:rsidRDefault="00663630" w:rsidP="00642C88">
      <w:pPr>
        <w:spacing w:after="120"/>
        <w:rPr>
          <w:b/>
          <w:bCs/>
          <w:sz w:val="22"/>
          <w:szCs w:val="22"/>
        </w:rPr>
      </w:pPr>
      <w:r w:rsidRPr="0078084C">
        <w:rPr>
          <w:b/>
          <w:bCs/>
          <w:sz w:val="22"/>
          <w:szCs w:val="22"/>
        </w:rPr>
        <w:lastRenderedPageBreak/>
        <w:t>Article VI:</w:t>
      </w:r>
      <w:r w:rsidRPr="0078084C">
        <w:rPr>
          <w:b/>
          <w:bCs/>
          <w:sz w:val="22"/>
          <w:szCs w:val="22"/>
        </w:rPr>
        <w:tab/>
        <w:t>Amendments to Bylaws</w:t>
      </w:r>
    </w:p>
    <w:p w14:paraId="412FB494" w14:textId="026C2209" w:rsidR="00746557" w:rsidRDefault="00697EE6" w:rsidP="00642C88">
      <w:pPr>
        <w:pStyle w:val="Normal0"/>
        <w:spacing w:after="120" w:line="240" w:lineRule="auto"/>
      </w:pPr>
      <w:r w:rsidRPr="005474AF">
        <w:rPr>
          <w:rFonts w:asciiTheme="minorHAnsi" w:hAnsiTheme="minorHAnsi" w:cstheme="minorBidi"/>
        </w:rPr>
        <w:t xml:space="preserve">During the start-up phase of the chapter, the bylaws may be amended by two-thirds vote of the board.  Following the start-up phase of the chapter (as determined by the board of directors), </w:t>
      </w:r>
      <w:r w:rsidR="00746557">
        <w:rPr>
          <w:rFonts w:asciiTheme="minorHAnsi" w:hAnsiTheme="minorHAnsi" w:cstheme="minorBidi"/>
          <w:color w:val="000000" w:themeColor="text1"/>
        </w:rPr>
        <w:t xml:space="preserve">bylaws amendments </w:t>
      </w:r>
      <w:r w:rsidR="00746557" w:rsidRPr="00CF18D1">
        <w:rPr>
          <w:rFonts w:asciiTheme="minorHAnsi" w:hAnsiTheme="minorHAnsi" w:cstheme="minorBidi"/>
          <w:color w:val="000000" w:themeColor="text1"/>
        </w:rPr>
        <w:t xml:space="preserve">may be </w:t>
      </w:r>
      <w:r w:rsidR="00690C5A" w:rsidRPr="00CF18D1">
        <w:rPr>
          <w:rFonts w:asciiTheme="minorHAnsi" w:hAnsiTheme="minorHAnsi" w:cstheme="minorBidi"/>
          <w:color w:val="000000" w:themeColor="text1"/>
        </w:rPr>
        <w:t>submitted</w:t>
      </w:r>
      <w:r w:rsidR="00690C5A">
        <w:rPr>
          <w:rFonts w:asciiTheme="minorHAnsi" w:hAnsiTheme="minorHAnsi" w:cstheme="minorBidi"/>
          <w:color w:val="000000" w:themeColor="text1"/>
        </w:rPr>
        <w:t xml:space="preserve"> </w:t>
      </w:r>
      <w:r w:rsidR="00746557" w:rsidRPr="32D641F4">
        <w:rPr>
          <w:rFonts w:asciiTheme="minorHAnsi" w:hAnsiTheme="minorHAnsi" w:cstheme="minorBidi"/>
          <w:color w:val="000000" w:themeColor="text1"/>
        </w:rPr>
        <w:t xml:space="preserve">by </w:t>
      </w:r>
      <w:r w:rsidR="00694E77">
        <w:rPr>
          <w:rFonts w:asciiTheme="minorHAnsi" w:hAnsiTheme="minorHAnsi" w:cstheme="minorBidi"/>
          <w:color w:val="000000" w:themeColor="text1"/>
        </w:rPr>
        <w:t>two-thirds</w:t>
      </w:r>
      <w:r w:rsidR="00746557">
        <w:rPr>
          <w:rFonts w:asciiTheme="minorHAnsi" w:hAnsiTheme="minorHAnsi" w:cstheme="minorBidi"/>
          <w:color w:val="000000" w:themeColor="text1"/>
        </w:rPr>
        <w:t xml:space="preserve"> </w:t>
      </w:r>
      <w:r w:rsidR="00694E77">
        <w:rPr>
          <w:rFonts w:asciiTheme="minorHAnsi" w:hAnsiTheme="minorHAnsi" w:cstheme="minorBidi"/>
          <w:color w:val="000000" w:themeColor="text1"/>
        </w:rPr>
        <w:t xml:space="preserve">vote </w:t>
      </w:r>
      <w:r w:rsidR="00746557" w:rsidRPr="32D641F4">
        <w:rPr>
          <w:rFonts w:asciiTheme="minorHAnsi" w:hAnsiTheme="minorHAnsi" w:cstheme="minorBidi"/>
          <w:color w:val="000000" w:themeColor="text1"/>
        </w:rPr>
        <w:t xml:space="preserve">of the Board </w:t>
      </w:r>
      <w:r w:rsidR="00694E77">
        <w:rPr>
          <w:rFonts w:asciiTheme="minorHAnsi" w:hAnsiTheme="minorHAnsi" w:cstheme="minorBidi"/>
          <w:color w:val="000000" w:themeColor="text1"/>
        </w:rPr>
        <w:t xml:space="preserve">or by </w:t>
      </w:r>
      <w:r w:rsidR="00741F65">
        <w:rPr>
          <w:rFonts w:asciiTheme="minorHAnsi" w:hAnsiTheme="minorHAnsi" w:cstheme="minorBidi"/>
          <w:color w:val="000000" w:themeColor="text1"/>
        </w:rPr>
        <w:t xml:space="preserve">a </w:t>
      </w:r>
      <w:r w:rsidR="00694E77">
        <w:rPr>
          <w:rFonts w:asciiTheme="minorHAnsi" w:hAnsiTheme="minorHAnsi" w:cstheme="minorBidi"/>
          <w:color w:val="000000" w:themeColor="text1"/>
        </w:rPr>
        <w:t>petition signed by not less than 20% of the voting membership</w:t>
      </w:r>
      <w:r w:rsidR="00746557">
        <w:rPr>
          <w:rFonts w:asciiTheme="minorHAnsi" w:hAnsiTheme="minorHAnsi" w:cstheme="minorBidi"/>
          <w:color w:val="000000" w:themeColor="text1"/>
        </w:rPr>
        <w:t xml:space="preserve">. </w:t>
      </w:r>
      <w:r w:rsidR="00746557">
        <w:t xml:space="preserve">The bylaws shall </w:t>
      </w:r>
      <w:r w:rsidR="00741F65">
        <w:t xml:space="preserve">be </w:t>
      </w:r>
      <w:r w:rsidR="00741F65" w:rsidRPr="00CF18D1">
        <w:t>submitted to the membership for review/objection</w:t>
      </w:r>
      <w:r w:rsidR="00741F65">
        <w:t xml:space="preserve"> and </w:t>
      </w:r>
      <w:r w:rsidR="00746557">
        <w:t xml:space="preserve">become effective immediately following </w:t>
      </w:r>
      <w:r w:rsidR="00746557" w:rsidRPr="00694E77">
        <w:t>a 30</w:t>
      </w:r>
      <w:r w:rsidR="00642C88" w:rsidRPr="00694E77">
        <w:t>-</w:t>
      </w:r>
      <w:r w:rsidR="00746557">
        <w:t xml:space="preserve">day notice to the membership providing no objections are submitted.  If objections are submitted, the </w:t>
      </w:r>
      <w:r w:rsidR="00935714">
        <w:t>B</w:t>
      </w:r>
      <w:r w:rsidR="00746557">
        <w:t xml:space="preserve">oard of </w:t>
      </w:r>
      <w:r w:rsidR="00935714">
        <w:t>D</w:t>
      </w:r>
      <w:r w:rsidR="00746557">
        <w:t>irectors shall discuss the issue with the objecting party</w:t>
      </w:r>
      <w:r w:rsidR="00565AE5">
        <w:t>/part</w:t>
      </w:r>
      <w:r w:rsidR="00746557">
        <w:t xml:space="preserve">ies and either modify and resubmit the amendment to the membership or </w:t>
      </w:r>
      <w:proofErr w:type="gramStart"/>
      <w:r w:rsidR="00746557">
        <w:t>make a determination</w:t>
      </w:r>
      <w:proofErr w:type="gramEnd"/>
      <w:r w:rsidR="00746557">
        <w:t xml:space="preserve"> that the amendment is in the best interest of the </w:t>
      </w:r>
      <w:r w:rsidR="0056374A">
        <w:t>chapter</w:t>
      </w:r>
      <w:r w:rsidR="00D62225">
        <w:t>.</w:t>
      </w:r>
    </w:p>
    <w:p w14:paraId="5E2F6921" w14:textId="77777777" w:rsidR="00F05507" w:rsidRDefault="00F05507">
      <w:pPr>
        <w:rPr>
          <w:rFonts w:ascii="Calibri" w:eastAsia="Calibri" w:hAnsi="Calibri" w:cs="Calibri"/>
          <w:sz w:val="22"/>
          <w:szCs w:val="22"/>
        </w:rPr>
      </w:pPr>
      <w:r>
        <w:br w:type="page"/>
      </w:r>
    </w:p>
    <w:p w14:paraId="5BE10F3F" w14:textId="3300934A" w:rsidR="001F1CEE" w:rsidRDefault="00694E77" w:rsidP="00694E77">
      <w:pPr>
        <w:pStyle w:val="Normal0"/>
        <w:spacing w:after="120" w:line="240" w:lineRule="auto"/>
      </w:pPr>
      <w:r>
        <w:lastRenderedPageBreak/>
        <w:t xml:space="preserve">Sample of </w:t>
      </w:r>
      <w:r w:rsidR="00935714">
        <w:t>B</w:t>
      </w:r>
      <w:r>
        <w:t xml:space="preserve">oard </w:t>
      </w:r>
      <w:r w:rsidR="008003A9">
        <w:t xml:space="preserve">/committee </w:t>
      </w:r>
      <w:r>
        <w:t>responsibilities (</w:t>
      </w:r>
      <w:r w:rsidR="001F1CEE">
        <w:t xml:space="preserve">may include but not </w:t>
      </w:r>
      <w:r w:rsidR="00442EDF">
        <w:t xml:space="preserve">be </w:t>
      </w:r>
      <w:r w:rsidR="001F1CEE">
        <w:t>limited to</w:t>
      </w:r>
      <w:r>
        <w:t>)</w:t>
      </w:r>
      <w:r w:rsidR="001F1CEE">
        <w:t>:</w:t>
      </w:r>
    </w:p>
    <w:p w14:paraId="6412D22E" w14:textId="20684F6A" w:rsidR="00746557" w:rsidRPr="007D634D" w:rsidRDefault="00917E7F" w:rsidP="00642C88">
      <w:pPr>
        <w:pStyle w:val="Heading2"/>
        <w:spacing w:before="0" w:after="0" w:line="240" w:lineRule="auto"/>
        <w:rPr>
          <w:rFonts w:asciiTheme="minorHAnsi" w:hAnsiTheme="minorHAnsi" w:cstheme="minorBidi"/>
          <w:color w:val="000000" w:themeColor="text1"/>
          <w:sz w:val="22"/>
          <w:szCs w:val="22"/>
        </w:rPr>
      </w:pPr>
      <w:r w:rsidRPr="094AE7CF">
        <w:rPr>
          <w:rFonts w:asciiTheme="minorHAnsi" w:hAnsiTheme="minorHAnsi" w:cstheme="minorBidi"/>
          <w:sz w:val="22"/>
          <w:szCs w:val="22"/>
        </w:rPr>
        <w:t>Communications (</w:t>
      </w:r>
      <w:r w:rsidR="00B9515C">
        <w:rPr>
          <w:rFonts w:asciiTheme="minorHAnsi" w:hAnsiTheme="minorHAnsi" w:cstheme="minorBidi"/>
          <w:sz w:val="22"/>
          <w:szCs w:val="22"/>
        </w:rPr>
        <w:t>Member Engagement)</w:t>
      </w:r>
    </w:p>
    <w:p w14:paraId="411616F0" w14:textId="77777777" w:rsidR="00746557" w:rsidRPr="007D634D" w:rsidRDefault="00746557" w:rsidP="00642C88">
      <w:pPr>
        <w:pStyle w:val="ListParagraph"/>
        <w:numPr>
          <w:ilvl w:val="0"/>
          <w:numId w:val="24"/>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 xml:space="preserve">Maintains a record of </w:t>
      </w:r>
      <w:r w:rsidR="008003A9">
        <w:rPr>
          <w:rFonts w:asciiTheme="minorHAnsi" w:hAnsiTheme="minorHAnsi" w:cstheme="minorHAnsi"/>
        </w:rPr>
        <w:t>[chapter]</w:t>
      </w:r>
      <w:r w:rsidRPr="007D634D">
        <w:rPr>
          <w:rFonts w:asciiTheme="minorHAnsi" w:hAnsiTheme="minorHAnsi" w:cstheme="minorHAnsi"/>
          <w:color w:val="000000" w:themeColor="text1"/>
        </w:rPr>
        <w:t>events.</w:t>
      </w:r>
    </w:p>
    <w:p w14:paraId="077AC211" w14:textId="47F0EB73" w:rsidR="00746557" w:rsidRPr="007D634D" w:rsidRDefault="00746557" w:rsidP="00642C88">
      <w:pPr>
        <w:pStyle w:val="ListParagraph"/>
        <w:numPr>
          <w:ilvl w:val="0"/>
          <w:numId w:val="24"/>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Prepares and coordinates the distribution of</w:t>
      </w:r>
      <w:r w:rsidR="00442EDF">
        <w:rPr>
          <w:rFonts w:asciiTheme="minorHAnsi" w:hAnsiTheme="minorHAnsi" w:cstheme="minorHAnsi"/>
          <w:color w:val="000000" w:themeColor="text1"/>
        </w:rPr>
        <w:t xml:space="preserve"> 1)</w:t>
      </w:r>
      <w:r w:rsidRPr="007D634D">
        <w:rPr>
          <w:rFonts w:asciiTheme="minorHAnsi" w:hAnsiTheme="minorHAnsi" w:cstheme="minorHAnsi"/>
          <w:color w:val="000000" w:themeColor="text1"/>
        </w:rPr>
        <w:t xml:space="preserve"> communications, </w:t>
      </w:r>
      <w:r w:rsidR="00442EDF">
        <w:rPr>
          <w:rFonts w:asciiTheme="minorHAnsi" w:hAnsiTheme="minorHAnsi" w:cstheme="minorHAnsi"/>
          <w:color w:val="000000" w:themeColor="text1"/>
        </w:rPr>
        <w:t xml:space="preserve">via </w:t>
      </w:r>
      <w:r w:rsidR="001F1CEE">
        <w:rPr>
          <w:rFonts w:asciiTheme="minorHAnsi" w:hAnsiTheme="minorHAnsi" w:cstheme="minorHAnsi"/>
          <w:color w:val="000000" w:themeColor="text1"/>
        </w:rPr>
        <w:t>a</w:t>
      </w:r>
      <w:r w:rsidRPr="007D634D">
        <w:rPr>
          <w:rFonts w:asciiTheme="minorHAnsi" w:hAnsiTheme="minorHAnsi" w:cstheme="minorHAnsi"/>
          <w:color w:val="000000" w:themeColor="text1"/>
        </w:rPr>
        <w:t xml:space="preserve"> </w:t>
      </w:r>
      <w:r>
        <w:rPr>
          <w:rFonts w:asciiTheme="minorHAnsi" w:hAnsiTheme="minorHAnsi" w:cstheme="minorHAnsi"/>
          <w:color w:val="000000" w:themeColor="text1"/>
        </w:rPr>
        <w:t>newsletter</w:t>
      </w:r>
      <w:r w:rsidR="001F1CEE">
        <w:rPr>
          <w:rFonts w:asciiTheme="minorHAnsi" w:hAnsiTheme="minorHAnsi" w:cstheme="minorHAnsi"/>
          <w:color w:val="000000" w:themeColor="text1"/>
        </w:rPr>
        <w:t xml:space="preserve">, social </w:t>
      </w:r>
      <w:proofErr w:type="gramStart"/>
      <w:r w:rsidR="001F1CEE">
        <w:rPr>
          <w:rFonts w:asciiTheme="minorHAnsi" w:hAnsiTheme="minorHAnsi" w:cstheme="minorHAnsi"/>
          <w:color w:val="000000" w:themeColor="text1"/>
        </w:rPr>
        <w:t>media</w:t>
      </w:r>
      <w:proofErr w:type="gramEnd"/>
      <w:r>
        <w:rPr>
          <w:rFonts w:asciiTheme="minorHAnsi" w:hAnsiTheme="minorHAnsi" w:cstheme="minorHAnsi"/>
          <w:color w:val="000000" w:themeColor="text1"/>
        </w:rPr>
        <w:t xml:space="preserve"> or other form of communication</w:t>
      </w:r>
      <w:r w:rsidRPr="007D634D">
        <w:rPr>
          <w:rFonts w:asciiTheme="minorHAnsi" w:hAnsiTheme="minorHAnsi" w:cstheme="minorHAnsi"/>
          <w:color w:val="000000" w:themeColor="text1"/>
        </w:rPr>
        <w:t xml:space="preserve">, </w:t>
      </w:r>
      <w:r w:rsidR="00442EDF">
        <w:rPr>
          <w:rFonts w:asciiTheme="minorHAnsi" w:hAnsiTheme="minorHAnsi" w:cstheme="minorHAnsi"/>
          <w:color w:val="000000" w:themeColor="text1"/>
        </w:rPr>
        <w:t xml:space="preserve">2) </w:t>
      </w:r>
      <w:r w:rsidRPr="007D634D">
        <w:rPr>
          <w:rFonts w:asciiTheme="minorHAnsi" w:hAnsiTheme="minorHAnsi" w:cstheme="minorHAnsi"/>
          <w:color w:val="000000" w:themeColor="text1"/>
        </w:rPr>
        <w:t xml:space="preserve">regular and special meeting notices, </w:t>
      </w:r>
      <w:r w:rsidR="00442EDF">
        <w:rPr>
          <w:rFonts w:asciiTheme="minorHAnsi" w:hAnsiTheme="minorHAnsi" w:cstheme="minorHAnsi"/>
          <w:color w:val="000000" w:themeColor="text1"/>
        </w:rPr>
        <w:t xml:space="preserve">3) </w:t>
      </w:r>
      <w:r w:rsidRPr="007D634D">
        <w:rPr>
          <w:rFonts w:asciiTheme="minorHAnsi" w:hAnsiTheme="minorHAnsi" w:cstheme="minorHAnsi"/>
          <w:color w:val="000000" w:themeColor="text1"/>
        </w:rPr>
        <w:t xml:space="preserve">agenda. </w:t>
      </w:r>
    </w:p>
    <w:p w14:paraId="0B73C797" w14:textId="77777777" w:rsidR="00746557" w:rsidRPr="007D634D" w:rsidRDefault="00746557" w:rsidP="00642C88">
      <w:pPr>
        <w:pStyle w:val="ListParagraph"/>
        <w:numPr>
          <w:ilvl w:val="0"/>
          <w:numId w:val="24"/>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Prepares an annual report summarizing organizational activities of the year.</w:t>
      </w:r>
    </w:p>
    <w:p w14:paraId="73BCB548" w14:textId="7EF05E74" w:rsidR="00746557" w:rsidRPr="007D634D" w:rsidRDefault="00746557" w:rsidP="00642C88">
      <w:pPr>
        <w:pStyle w:val="ListParagraph"/>
        <w:numPr>
          <w:ilvl w:val="0"/>
          <w:numId w:val="24"/>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 xml:space="preserve">Leads the maintenance of </w:t>
      </w:r>
      <w:r w:rsidR="008003A9">
        <w:rPr>
          <w:rFonts w:asciiTheme="minorHAnsi" w:hAnsiTheme="minorHAnsi" w:cstheme="minorHAnsi"/>
        </w:rPr>
        <w:t>[chapter]</w:t>
      </w:r>
      <w:r w:rsidRPr="007D634D">
        <w:rPr>
          <w:rFonts w:asciiTheme="minorHAnsi" w:hAnsiTheme="minorHAnsi" w:cstheme="minorHAnsi"/>
          <w:color w:val="000000" w:themeColor="text1"/>
        </w:rPr>
        <w:t xml:space="preserve">website and works with </w:t>
      </w:r>
      <w:r w:rsidR="00FC43EC">
        <w:rPr>
          <w:rFonts w:asciiTheme="minorHAnsi" w:hAnsiTheme="minorHAnsi" w:cstheme="minorHAnsi"/>
          <w:color w:val="000000" w:themeColor="text1"/>
        </w:rPr>
        <w:t xml:space="preserve">the </w:t>
      </w:r>
      <w:r w:rsidR="00935714">
        <w:rPr>
          <w:rFonts w:asciiTheme="minorHAnsi" w:hAnsiTheme="minorHAnsi" w:cstheme="minorHAnsi"/>
          <w:color w:val="000000" w:themeColor="text1"/>
        </w:rPr>
        <w:t>B</w:t>
      </w:r>
      <w:r w:rsidR="00FC43EC">
        <w:rPr>
          <w:rFonts w:asciiTheme="minorHAnsi" w:hAnsiTheme="minorHAnsi" w:cstheme="minorHAnsi"/>
          <w:color w:val="000000" w:themeColor="text1"/>
        </w:rPr>
        <w:t xml:space="preserve">oard of </w:t>
      </w:r>
      <w:r w:rsidR="00935714">
        <w:rPr>
          <w:rFonts w:asciiTheme="minorHAnsi" w:hAnsiTheme="minorHAnsi" w:cstheme="minorHAnsi"/>
          <w:color w:val="000000" w:themeColor="text1"/>
        </w:rPr>
        <w:t>D</w:t>
      </w:r>
      <w:r w:rsidR="00FC43EC">
        <w:rPr>
          <w:rFonts w:asciiTheme="minorHAnsi" w:hAnsiTheme="minorHAnsi" w:cstheme="minorHAnsi"/>
          <w:color w:val="000000" w:themeColor="text1"/>
        </w:rPr>
        <w:t>irectors and membership</w:t>
      </w:r>
      <w:r w:rsidRPr="007D634D">
        <w:rPr>
          <w:rFonts w:asciiTheme="minorHAnsi" w:hAnsiTheme="minorHAnsi" w:cstheme="minorHAnsi"/>
          <w:color w:val="000000" w:themeColor="text1"/>
        </w:rPr>
        <w:t xml:space="preserve"> for content development and </w:t>
      </w:r>
      <w:r w:rsidRPr="008D4163">
        <w:rPr>
          <w:rFonts w:asciiTheme="minorHAnsi" w:hAnsiTheme="minorHAnsi" w:cstheme="minorHAnsi"/>
          <w:color w:val="000000" w:themeColor="text1"/>
        </w:rPr>
        <w:t>updating</w:t>
      </w:r>
      <w:r w:rsidR="001F1CEE" w:rsidRPr="008D4163">
        <w:rPr>
          <w:rFonts w:asciiTheme="minorHAnsi" w:hAnsiTheme="minorHAnsi" w:cstheme="minorHAnsi"/>
          <w:color w:val="000000" w:themeColor="text1"/>
        </w:rPr>
        <w:t xml:space="preserve"> </w:t>
      </w:r>
      <w:r w:rsidR="00442EDF">
        <w:rPr>
          <w:rFonts w:asciiTheme="minorHAnsi" w:hAnsiTheme="minorHAnsi" w:cstheme="minorHAnsi"/>
          <w:color w:val="000000" w:themeColor="text1"/>
        </w:rPr>
        <w:t>(</w:t>
      </w:r>
      <w:r w:rsidR="001F1CEE" w:rsidRPr="008D4163">
        <w:rPr>
          <w:rFonts w:asciiTheme="minorHAnsi" w:hAnsiTheme="minorHAnsi" w:cstheme="minorHAnsi"/>
          <w:color w:val="000000" w:themeColor="text1"/>
        </w:rPr>
        <w:t>if website is developed</w:t>
      </w:r>
      <w:r w:rsidR="00442EDF">
        <w:rPr>
          <w:rFonts w:asciiTheme="minorHAnsi" w:hAnsiTheme="minorHAnsi" w:cstheme="minorHAnsi"/>
          <w:color w:val="000000" w:themeColor="text1"/>
        </w:rPr>
        <w:t>)</w:t>
      </w:r>
      <w:r w:rsidRPr="008D4163">
        <w:rPr>
          <w:rFonts w:asciiTheme="minorHAnsi" w:hAnsiTheme="minorHAnsi" w:cstheme="minorHAnsi"/>
          <w:color w:val="000000" w:themeColor="text1"/>
        </w:rPr>
        <w:t>.</w:t>
      </w:r>
    </w:p>
    <w:p w14:paraId="29838BA9" w14:textId="77777777" w:rsidR="00746557" w:rsidRPr="007D634D" w:rsidRDefault="00746557" w:rsidP="00642C88">
      <w:pPr>
        <w:pStyle w:val="ListParagraph"/>
        <w:numPr>
          <w:ilvl w:val="0"/>
          <w:numId w:val="24"/>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Works with the Membership regarding membership database development and maintenance.</w:t>
      </w:r>
    </w:p>
    <w:p w14:paraId="369199A7" w14:textId="77777777" w:rsidR="00746557" w:rsidRPr="007D634D" w:rsidRDefault="001F1CEE" w:rsidP="00642C88">
      <w:pPr>
        <w:pStyle w:val="ListParagraph"/>
        <w:numPr>
          <w:ilvl w:val="0"/>
          <w:numId w:val="24"/>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C</w:t>
      </w:r>
      <w:r w:rsidR="00746557" w:rsidRPr="007D634D">
        <w:rPr>
          <w:rFonts w:asciiTheme="minorHAnsi" w:hAnsiTheme="minorHAnsi" w:cstheme="minorHAnsi"/>
          <w:color w:val="000000" w:themeColor="text1"/>
        </w:rPr>
        <w:t>ommunicates the activities of assigned Committees.</w:t>
      </w:r>
    </w:p>
    <w:p w14:paraId="0AC06B8C" w14:textId="77777777" w:rsidR="00746557" w:rsidRPr="00060381" w:rsidRDefault="00746557" w:rsidP="00642C88">
      <w:pPr>
        <w:pStyle w:val="ListParagraph"/>
        <w:numPr>
          <w:ilvl w:val="0"/>
          <w:numId w:val="24"/>
        </w:numPr>
        <w:spacing w:after="120" w:line="240" w:lineRule="auto"/>
        <w:contextualSpacing w:val="0"/>
        <w:rPr>
          <w:rFonts w:asciiTheme="minorHAnsi" w:hAnsiTheme="minorHAnsi" w:cstheme="minorBidi"/>
          <w:color w:val="000000" w:themeColor="text1"/>
        </w:rPr>
      </w:pPr>
      <w:r w:rsidRPr="32D641F4">
        <w:rPr>
          <w:rFonts w:asciiTheme="minorHAnsi" w:hAnsiTheme="minorHAnsi" w:cstheme="minorBidi"/>
          <w:color w:val="000000" w:themeColor="text1"/>
        </w:rPr>
        <w:t>Performs other duties as defined by the Board.</w:t>
      </w:r>
    </w:p>
    <w:p w14:paraId="12EA7F1A" w14:textId="77777777" w:rsidR="00746557" w:rsidRPr="007D634D" w:rsidRDefault="00746557" w:rsidP="00642C88">
      <w:pPr>
        <w:pStyle w:val="Heading2"/>
        <w:spacing w:before="0" w:after="0" w:line="240" w:lineRule="auto"/>
        <w:rPr>
          <w:rFonts w:asciiTheme="minorHAnsi" w:hAnsiTheme="minorHAnsi" w:cstheme="minorBidi"/>
          <w:color w:val="000000" w:themeColor="text1"/>
          <w:sz w:val="22"/>
          <w:szCs w:val="22"/>
        </w:rPr>
      </w:pPr>
      <w:r w:rsidRPr="094AE7CF">
        <w:rPr>
          <w:rFonts w:asciiTheme="minorHAnsi" w:hAnsiTheme="minorHAnsi" w:cstheme="minorBidi"/>
          <w:sz w:val="22"/>
          <w:szCs w:val="22"/>
        </w:rPr>
        <w:t>Membership</w:t>
      </w:r>
    </w:p>
    <w:p w14:paraId="491AC67C" w14:textId="77777777" w:rsidR="00FC43EC" w:rsidRDefault="00FC43EC" w:rsidP="00642C88">
      <w:pPr>
        <w:pStyle w:val="ListParagraph"/>
        <w:numPr>
          <w:ilvl w:val="0"/>
          <w:numId w:val="2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Prepares annual strategy for membership development</w:t>
      </w:r>
      <w:r w:rsidR="001F1CEE">
        <w:rPr>
          <w:rFonts w:asciiTheme="minorHAnsi" w:hAnsiTheme="minorHAnsi" w:cstheme="minorHAnsi"/>
          <w:color w:val="000000" w:themeColor="text1"/>
        </w:rPr>
        <w:t>, and outreach to attract new members.</w:t>
      </w:r>
      <w:r>
        <w:rPr>
          <w:rFonts w:asciiTheme="minorHAnsi" w:hAnsiTheme="minorHAnsi" w:cstheme="minorHAnsi"/>
          <w:color w:val="000000" w:themeColor="text1"/>
        </w:rPr>
        <w:t xml:space="preserve"> </w:t>
      </w:r>
    </w:p>
    <w:p w14:paraId="233D6C2C" w14:textId="20A81CEB" w:rsidR="00746557" w:rsidRPr="007D634D" w:rsidRDefault="00746557" w:rsidP="00642C88">
      <w:pPr>
        <w:pStyle w:val="ListParagraph"/>
        <w:numPr>
          <w:ilvl w:val="0"/>
          <w:numId w:val="25"/>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Prepares and distributes notices of dues, collects all dues, and maintains records of all due</w:t>
      </w:r>
      <w:r w:rsidR="00442EDF">
        <w:rPr>
          <w:rFonts w:asciiTheme="minorHAnsi" w:hAnsiTheme="minorHAnsi" w:cstheme="minorHAnsi"/>
          <w:color w:val="000000" w:themeColor="text1"/>
        </w:rPr>
        <w:t>s</w:t>
      </w:r>
      <w:r w:rsidRPr="007D634D">
        <w:rPr>
          <w:rFonts w:asciiTheme="minorHAnsi" w:hAnsiTheme="minorHAnsi" w:cstheme="minorHAnsi"/>
          <w:color w:val="000000" w:themeColor="text1"/>
        </w:rPr>
        <w:t>-paying members</w:t>
      </w:r>
      <w:r w:rsidR="001F1CEE">
        <w:rPr>
          <w:rFonts w:asciiTheme="minorHAnsi" w:hAnsiTheme="minorHAnsi" w:cstheme="minorHAnsi"/>
          <w:color w:val="000000" w:themeColor="text1"/>
        </w:rPr>
        <w:t xml:space="preserve"> in conjunction with the Secretary/Treasurer</w:t>
      </w:r>
      <w:r w:rsidRPr="007D634D">
        <w:rPr>
          <w:rFonts w:asciiTheme="minorHAnsi" w:hAnsiTheme="minorHAnsi" w:cstheme="minorHAnsi"/>
          <w:color w:val="000000" w:themeColor="text1"/>
        </w:rPr>
        <w:t>.</w:t>
      </w:r>
    </w:p>
    <w:p w14:paraId="066BA7C2" w14:textId="77777777" w:rsidR="00746557" w:rsidRPr="007D634D" w:rsidRDefault="00746557" w:rsidP="00642C88">
      <w:pPr>
        <w:pStyle w:val="ListParagraph"/>
        <w:numPr>
          <w:ilvl w:val="0"/>
          <w:numId w:val="25"/>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Maintains the membership database</w:t>
      </w:r>
      <w:r w:rsidR="00BE2D3B">
        <w:rPr>
          <w:rFonts w:asciiTheme="minorHAnsi" w:hAnsiTheme="minorHAnsi" w:cstheme="minorHAnsi"/>
          <w:color w:val="000000" w:themeColor="text1"/>
        </w:rPr>
        <w:t xml:space="preserve"> in conjunction with Communications</w:t>
      </w:r>
      <w:r w:rsidRPr="007D634D">
        <w:rPr>
          <w:rFonts w:asciiTheme="minorHAnsi" w:hAnsiTheme="minorHAnsi" w:cstheme="minorHAnsi"/>
          <w:color w:val="000000" w:themeColor="text1"/>
        </w:rPr>
        <w:t>.</w:t>
      </w:r>
    </w:p>
    <w:p w14:paraId="6B0F73CC" w14:textId="77777777" w:rsidR="00746557" w:rsidRPr="007D634D" w:rsidRDefault="00746557" w:rsidP="00642C88">
      <w:pPr>
        <w:pStyle w:val="ListParagraph"/>
        <w:numPr>
          <w:ilvl w:val="0"/>
          <w:numId w:val="25"/>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 xml:space="preserve">Develops marketing strategies/plans to promote </w:t>
      </w:r>
      <w:r w:rsidR="00FC43EC">
        <w:rPr>
          <w:rFonts w:asciiTheme="minorHAnsi" w:hAnsiTheme="minorHAnsi" w:cstheme="minorHAnsi"/>
        </w:rPr>
        <w:t xml:space="preserve">the </w:t>
      </w:r>
      <w:r w:rsidR="0086078B">
        <w:rPr>
          <w:rFonts w:asciiTheme="minorHAnsi" w:hAnsiTheme="minorHAnsi" w:cstheme="minorHAnsi"/>
        </w:rPr>
        <w:t>[chapter]</w:t>
      </w:r>
      <w:r w:rsidRPr="007D634D">
        <w:rPr>
          <w:rFonts w:asciiTheme="minorHAnsi" w:hAnsiTheme="minorHAnsi" w:cstheme="minorHAnsi"/>
          <w:color w:val="000000" w:themeColor="text1"/>
        </w:rPr>
        <w:t xml:space="preserve"> and its goals.</w:t>
      </w:r>
    </w:p>
    <w:p w14:paraId="4ADA4D66" w14:textId="77777777" w:rsidR="00746557" w:rsidRPr="007D634D" w:rsidRDefault="00746557" w:rsidP="00642C88">
      <w:pPr>
        <w:pStyle w:val="ListParagraph"/>
        <w:numPr>
          <w:ilvl w:val="0"/>
          <w:numId w:val="25"/>
        </w:numPr>
        <w:spacing w:after="120" w:line="240" w:lineRule="auto"/>
        <w:contextualSpacing w:val="0"/>
        <w:rPr>
          <w:rFonts w:asciiTheme="minorHAnsi" w:hAnsiTheme="minorHAnsi" w:cstheme="minorBidi"/>
          <w:color w:val="000000" w:themeColor="text1"/>
        </w:rPr>
      </w:pPr>
      <w:r w:rsidRPr="32D641F4">
        <w:rPr>
          <w:rFonts w:asciiTheme="minorHAnsi" w:hAnsiTheme="minorHAnsi" w:cstheme="minorBidi"/>
          <w:color w:val="000000" w:themeColor="text1"/>
        </w:rPr>
        <w:t>Performs other duties as defined by the Board.</w:t>
      </w:r>
    </w:p>
    <w:p w14:paraId="33D8184C" w14:textId="77777777" w:rsidR="00746557" w:rsidRPr="007D634D" w:rsidRDefault="00746557" w:rsidP="00642C88">
      <w:pPr>
        <w:pStyle w:val="Normal0"/>
        <w:spacing w:after="0" w:line="240" w:lineRule="auto"/>
        <w:rPr>
          <w:rFonts w:asciiTheme="minorHAnsi" w:hAnsiTheme="minorHAnsi" w:cstheme="minorBidi"/>
          <w:b/>
          <w:bCs/>
          <w:color w:val="000000" w:themeColor="text1"/>
        </w:rPr>
      </w:pPr>
      <w:r w:rsidRPr="094AE7CF">
        <w:rPr>
          <w:rFonts w:asciiTheme="minorHAnsi" w:hAnsiTheme="minorHAnsi" w:cstheme="minorBidi"/>
          <w:b/>
          <w:bCs/>
          <w:color w:val="000000" w:themeColor="text1"/>
        </w:rPr>
        <w:t xml:space="preserve">Programs </w:t>
      </w:r>
      <w:r w:rsidR="00BE2D3B">
        <w:rPr>
          <w:rFonts w:asciiTheme="minorHAnsi" w:hAnsiTheme="minorHAnsi" w:cstheme="minorBidi"/>
          <w:b/>
          <w:bCs/>
          <w:color w:val="000000" w:themeColor="text1"/>
        </w:rPr>
        <w:t>and Special Events</w:t>
      </w:r>
    </w:p>
    <w:p w14:paraId="0428F813" w14:textId="77777777" w:rsidR="00BE2D3B" w:rsidRPr="007D634D" w:rsidRDefault="00BE2D3B" w:rsidP="00642C88">
      <w:pPr>
        <w:pStyle w:val="ListParagraph"/>
        <w:numPr>
          <w:ilvl w:val="0"/>
          <w:numId w:val="26"/>
        </w:numPr>
        <w:spacing w:after="0" w:line="240" w:lineRule="auto"/>
        <w:rPr>
          <w:rFonts w:asciiTheme="minorHAnsi" w:hAnsiTheme="minorHAnsi" w:cstheme="minorBidi"/>
          <w:color w:val="000000" w:themeColor="text1"/>
        </w:rPr>
      </w:pPr>
      <w:r w:rsidRPr="32D641F4">
        <w:rPr>
          <w:rFonts w:asciiTheme="minorHAnsi" w:hAnsiTheme="minorHAnsi" w:cstheme="minorBidi"/>
          <w:color w:val="000000" w:themeColor="text1"/>
        </w:rPr>
        <w:t>Develops an annual calendar-of-events to be presented to the Board.</w:t>
      </w:r>
    </w:p>
    <w:p w14:paraId="32C1A9ED" w14:textId="77777777" w:rsidR="00746557" w:rsidRPr="007D634D" w:rsidRDefault="00746557" w:rsidP="00642C88">
      <w:pPr>
        <w:pStyle w:val="ListParagraph"/>
        <w:numPr>
          <w:ilvl w:val="0"/>
          <w:numId w:val="26"/>
        </w:numPr>
        <w:spacing w:after="0" w:line="240" w:lineRule="auto"/>
        <w:rPr>
          <w:rFonts w:asciiTheme="minorHAnsi" w:hAnsiTheme="minorHAnsi" w:cstheme="minorBidi"/>
          <w:color w:val="000000" w:themeColor="text1"/>
        </w:rPr>
      </w:pPr>
      <w:r w:rsidRPr="32D641F4">
        <w:rPr>
          <w:rFonts w:asciiTheme="minorHAnsi" w:hAnsiTheme="minorHAnsi" w:cstheme="minorBidi"/>
          <w:color w:val="000000" w:themeColor="text1"/>
        </w:rPr>
        <w:t xml:space="preserve">Works with the </w:t>
      </w:r>
      <w:r w:rsidR="00935714">
        <w:rPr>
          <w:rFonts w:asciiTheme="minorHAnsi" w:hAnsiTheme="minorHAnsi" w:cstheme="minorBidi"/>
          <w:color w:val="000000" w:themeColor="text1"/>
        </w:rPr>
        <w:t>B</w:t>
      </w:r>
      <w:r w:rsidR="00FC43EC">
        <w:rPr>
          <w:rFonts w:asciiTheme="minorHAnsi" w:hAnsiTheme="minorHAnsi" w:cstheme="minorBidi"/>
          <w:color w:val="000000" w:themeColor="text1"/>
        </w:rPr>
        <w:t xml:space="preserve">oard of </w:t>
      </w:r>
      <w:r w:rsidR="00935714">
        <w:rPr>
          <w:rFonts w:asciiTheme="minorHAnsi" w:hAnsiTheme="minorHAnsi" w:cstheme="minorBidi"/>
          <w:color w:val="000000" w:themeColor="text1"/>
        </w:rPr>
        <w:t>D</w:t>
      </w:r>
      <w:r w:rsidR="00FC43EC">
        <w:rPr>
          <w:rFonts w:asciiTheme="minorHAnsi" w:hAnsiTheme="minorHAnsi" w:cstheme="minorBidi"/>
          <w:color w:val="000000" w:themeColor="text1"/>
        </w:rPr>
        <w:t>irectors</w:t>
      </w:r>
      <w:r w:rsidRPr="32D641F4">
        <w:rPr>
          <w:rFonts w:asciiTheme="minorHAnsi" w:hAnsiTheme="minorHAnsi" w:cstheme="minorBidi"/>
          <w:color w:val="000000" w:themeColor="text1"/>
        </w:rPr>
        <w:t xml:space="preserve"> to develop professional development </w:t>
      </w:r>
      <w:r w:rsidR="00BE2D3B">
        <w:rPr>
          <w:rFonts w:asciiTheme="minorHAnsi" w:hAnsiTheme="minorHAnsi" w:cstheme="minorBidi"/>
          <w:color w:val="000000" w:themeColor="text1"/>
        </w:rPr>
        <w:t>programs</w:t>
      </w:r>
      <w:r w:rsidRPr="32D641F4">
        <w:rPr>
          <w:rFonts w:asciiTheme="minorHAnsi" w:hAnsiTheme="minorHAnsi" w:cstheme="minorBidi"/>
          <w:color w:val="000000" w:themeColor="text1"/>
        </w:rPr>
        <w:t xml:space="preserve"> and publicizes career enhancement and employment opportunities.</w:t>
      </w:r>
    </w:p>
    <w:p w14:paraId="4AA0A557" w14:textId="77777777" w:rsidR="00746557" w:rsidRPr="007D634D" w:rsidRDefault="00746557" w:rsidP="00642C88">
      <w:pPr>
        <w:pStyle w:val="ListParagraph"/>
        <w:numPr>
          <w:ilvl w:val="0"/>
          <w:numId w:val="26"/>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Responsible for developing the support structure to carry out special functions or activities.</w:t>
      </w:r>
    </w:p>
    <w:p w14:paraId="0FF3D5F2" w14:textId="6664856B" w:rsidR="00746557" w:rsidRPr="007D634D" w:rsidRDefault="00746557" w:rsidP="00642C88">
      <w:pPr>
        <w:pStyle w:val="ListParagraph"/>
        <w:numPr>
          <w:ilvl w:val="0"/>
          <w:numId w:val="26"/>
        </w:numPr>
        <w:spacing w:after="0" w:line="240" w:lineRule="auto"/>
        <w:rPr>
          <w:rFonts w:asciiTheme="minorHAnsi" w:hAnsiTheme="minorHAnsi" w:cstheme="minorHAnsi"/>
          <w:color w:val="000000" w:themeColor="text1"/>
        </w:rPr>
      </w:pPr>
      <w:r w:rsidRPr="007D634D">
        <w:rPr>
          <w:rFonts w:asciiTheme="minorHAnsi" w:hAnsiTheme="minorHAnsi" w:cstheme="minorHAnsi"/>
          <w:color w:val="000000" w:themeColor="text1"/>
        </w:rPr>
        <w:t>Identif</w:t>
      </w:r>
      <w:r w:rsidR="00442EDF">
        <w:rPr>
          <w:rFonts w:asciiTheme="minorHAnsi" w:hAnsiTheme="minorHAnsi" w:cstheme="minorHAnsi"/>
          <w:color w:val="000000" w:themeColor="text1"/>
        </w:rPr>
        <w:t>ies</w:t>
      </w:r>
      <w:r w:rsidRPr="007D634D">
        <w:rPr>
          <w:rFonts w:asciiTheme="minorHAnsi" w:hAnsiTheme="minorHAnsi" w:cstheme="minorHAnsi"/>
          <w:color w:val="000000" w:themeColor="text1"/>
        </w:rPr>
        <w:t xml:space="preserve"> and </w:t>
      </w:r>
      <w:proofErr w:type="gramStart"/>
      <w:r w:rsidRPr="007D634D">
        <w:rPr>
          <w:rFonts w:asciiTheme="minorHAnsi" w:hAnsiTheme="minorHAnsi" w:cstheme="minorHAnsi"/>
          <w:color w:val="000000" w:themeColor="text1"/>
        </w:rPr>
        <w:t>recruit</w:t>
      </w:r>
      <w:r w:rsidR="00442EDF">
        <w:rPr>
          <w:rFonts w:asciiTheme="minorHAnsi" w:hAnsiTheme="minorHAnsi" w:cstheme="minorHAnsi"/>
          <w:color w:val="000000" w:themeColor="text1"/>
        </w:rPr>
        <w:t>s</w:t>
      </w:r>
      <w:proofErr w:type="gramEnd"/>
      <w:r w:rsidRPr="007D634D">
        <w:rPr>
          <w:rFonts w:asciiTheme="minorHAnsi" w:hAnsiTheme="minorHAnsi" w:cstheme="minorHAnsi"/>
          <w:color w:val="000000" w:themeColor="text1"/>
        </w:rPr>
        <w:t xml:space="preserve"> speakers as needed. </w:t>
      </w:r>
    </w:p>
    <w:p w14:paraId="18636881" w14:textId="395F4EAF" w:rsidR="00746557" w:rsidRPr="007D634D" w:rsidRDefault="00746557" w:rsidP="00642C88">
      <w:pPr>
        <w:pStyle w:val="ListParagraph"/>
        <w:numPr>
          <w:ilvl w:val="0"/>
          <w:numId w:val="26"/>
        </w:numPr>
        <w:spacing w:after="0" w:line="240" w:lineRule="auto"/>
        <w:rPr>
          <w:rFonts w:asciiTheme="minorHAnsi" w:hAnsiTheme="minorHAnsi" w:cstheme="minorBidi"/>
          <w:color w:val="000000" w:themeColor="text1"/>
        </w:rPr>
      </w:pPr>
      <w:r w:rsidRPr="32D641F4">
        <w:rPr>
          <w:rFonts w:asciiTheme="minorHAnsi" w:hAnsiTheme="minorHAnsi" w:cstheme="minorBidi"/>
          <w:color w:val="000000" w:themeColor="text1"/>
        </w:rPr>
        <w:t xml:space="preserve">Prepares program budgets and submits </w:t>
      </w:r>
      <w:r w:rsidR="00442EDF">
        <w:rPr>
          <w:rFonts w:asciiTheme="minorHAnsi" w:hAnsiTheme="minorHAnsi" w:cstheme="minorBidi"/>
          <w:color w:val="000000" w:themeColor="text1"/>
        </w:rPr>
        <w:t>them</w:t>
      </w:r>
      <w:r w:rsidRPr="32D641F4">
        <w:rPr>
          <w:rFonts w:asciiTheme="minorHAnsi" w:hAnsiTheme="minorHAnsi" w:cstheme="minorBidi"/>
          <w:color w:val="000000" w:themeColor="text1"/>
        </w:rPr>
        <w:t xml:space="preserve"> to the Board.</w:t>
      </w:r>
    </w:p>
    <w:p w14:paraId="38ACCA32" w14:textId="185A703C" w:rsidR="00BE2D3B" w:rsidRDefault="00BE2D3B" w:rsidP="00642C88">
      <w:pPr>
        <w:pStyle w:val="Normal0"/>
        <w:numPr>
          <w:ilvl w:val="0"/>
          <w:numId w:val="26"/>
        </w:numPr>
        <w:spacing w:after="0" w:line="240" w:lineRule="auto"/>
      </w:pPr>
      <w:r w:rsidRPr="00060381">
        <w:t>Identif</w:t>
      </w:r>
      <w:r w:rsidR="00442EDF">
        <w:t>ies</w:t>
      </w:r>
      <w:r w:rsidRPr="00060381">
        <w:t xml:space="preserve"> </w:t>
      </w:r>
      <w:r>
        <w:t>opportunities to celebrate Hispanic</w:t>
      </w:r>
      <w:r w:rsidR="00642C88">
        <w:t>/Latino</w:t>
      </w:r>
      <w:r>
        <w:t xml:space="preserve"> heritage in communities</w:t>
      </w:r>
      <w:r w:rsidR="00442EDF">
        <w:t>.</w:t>
      </w:r>
    </w:p>
    <w:p w14:paraId="57D5B5E2" w14:textId="77777777" w:rsidR="00746557" w:rsidRPr="00060381" w:rsidRDefault="00746557" w:rsidP="00642C88">
      <w:pPr>
        <w:pStyle w:val="ListParagraph"/>
        <w:numPr>
          <w:ilvl w:val="0"/>
          <w:numId w:val="26"/>
        </w:numPr>
        <w:spacing w:after="120" w:line="240" w:lineRule="auto"/>
        <w:contextualSpacing w:val="0"/>
        <w:rPr>
          <w:rFonts w:asciiTheme="minorHAnsi" w:hAnsiTheme="minorHAnsi" w:cstheme="minorBidi"/>
          <w:color w:val="000000" w:themeColor="text1"/>
        </w:rPr>
      </w:pPr>
      <w:r w:rsidRPr="32D641F4">
        <w:rPr>
          <w:rFonts w:asciiTheme="minorHAnsi" w:hAnsiTheme="minorHAnsi" w:cstheme="minorBidi"/>
          <w:color w:val="000000" w:themeColor="text1"/>
        </w:rPr>
        <w:t>Performs other duties as defined by the Board.</w:t>
      </w:r>
    </w:p>
    <w:p w14:paraId="3CAF7126" w14:textId="77777777" w:rsidR="00746557" w:rsidRDefault="00746557" w:rsidP="00642C88">
      <w:pPr>
        <w:pStyle w:val="Normal0"/>
        <w:spacing w:after="0" w:line="240" w:lineRule="auto"/>
        <w:rPr>
          <w:b/>
          <w:bCs/>
        </w:rPr>
      </w:pPr>
      <w:r>
        <w:rPr>
          <w:b/>
          <w:bCs/>
        </w:rPr>
        <w:t>Nominations/Elections</w:t>
      </w:r>
    </w:p>
    <w:p w14:paraId="319494AC" w14:textId="77777777" w:rsidR="00746557" w:rsidRDefault="00FC43EC" w:rsidP="00642C88">
      <w:pPr>
        <w:pStyle w:val="Normal0"/>
        <w:numPr>
          <w:ilvl w:val="0"/>
          <w:numId w:val="27"/>
        </w:numPr>
        <w:spacing w:after="0" w:line="240" w:lineRule="auto"/>
      </w:pPr>
      <w:r w:rsidRPr="00FC43EC">
        <w:t xml:space="preserve">Prepare </w:t>
      </w:r>
      <w:r>
        <w:t>schedule for elections cycle and key dates.</w:t>
      </w:r>
    </w:p>
    <w:p w14:paraId="2C186A78" w14:textId="60906D69" w:rsidR="00FC43EC" w:rsidRDefault="00FC43EC" w:rsidP="00642C88">
      <w:pPr>
        <w:pStyle w:val="Normal0"/>
        <w:numPr>
          <w:ilvl w:val="0"/>
          <w:numId w:val="27"/>
        </w:numPr>
        <w:spacing w:after="0" w:line="240" w:lineRule="auto"/>
      </w:pPr>
      <w:r>
        <w:t>Manages the election</w:t>
      </w:r>
      <w:r w:rsidR="00060381">
        <w:t xml:space="preserve"> process working with </w:t>
      </w:r>
      <w:r w:rsidR="00442EDF">
        <w:t>C</w:t>
      </w:r>
      <w:r w:rsidR="00060381">
        <w:t>ommunications to disseminate information to the membership.</w:t>
      </w:r>
    </w:p>
    <w:p w14:paraId="3FB94B38" w14:textId="77777777" w:rsidR="00060381" w:rsidRDefault="00060381" w:rsidP="00642C88">
      <w:pPr>
        <w:pStyle w:val="Normal0"/>
        <w:numPr>
          <w:ilvl w:val="0"/>
          <w:numId w:val="27"/>
        </w:numPr>
        <w:spacing w:after="0" w:line="240" w:lineRule="auto"/>
      </w:pPr>
      <w:r>
        <w:t xml:space="preserve">Tallies final vote and reports to the </w:t>
      </w:r>
      <w:r w:rsidR="00935714">
        <w:t>B</w:t>
      </w:r>
      <w:r>
        <w:t xml:space="preserve">oard of </w:t>
      </w:r>
      <w:r w:rsidR="00935714">
        <w:t>D</w:t>
      </w:r>
      <w:r>
        <w:t>irectors.</w:t>
      </w:r>
    </w:p>
    <w:p w14:paraId="42878414" w14:textId="6F588889" w:rsidR="00746557" w:rsidRPr="00060381" w:rsidRDefault="00060381" w:rsidP="00642C88">
      <w:pPr>
        <w:pStyle w:val="Normal0"/>
        <w:numPr>
          <w:ilvl w:val="0"/>
          <w:numId w:val="27"/>
        </w:numPr>
        <w:spacing w:after="120" w:line="240" w:lineRule="auto"/>
      </w:pPr>
      <w:r>
        <w:t>Maintain</w:t>
      </w:r>
      <w:r w:rsidR="00442EDF">
        <w:t>s</w:t>
      </w:r>
      <w:r>
        <w:t xml:space="preserve"> election results 30 days after the election.</w:t>
      </w:r>
    </w:p>
    <w:p w14:paraId="63E2B9D9" w14:textId="77777777" w:rsidR="00746557" w:rsidRDefault="00746557" w:rsidP="00642C88">
      <w:pPr>
        <w:pStyle w:val="Normal0"/>
        <w:spacing w:after="120" w:line="240" w:lineRule="auto"/>
        <w:rPr>
          <w:rFonts w:asciiTheme="minorHAnsi" w:hAnsiTheme="minorHAnsi" w:cstheme="minorBidi"/>
          <w:color w:val="000000" w:themeColor="text1"/>
        </w:rPr>
      </w:pPr>
    </w:p>
    <w:p w14:paraId="0C0097B8" w14:textId="77777777" w:rsidR="00060381" w:rsidRPr="00746557" w:rsidRDefault="00060381" w:rsidP="00642C88">
      <w:pPr>
        <w:pStyle w:val="Normal0"/>
        <w:spacing w:after="120" w:line="240" w:lineRule="auto"/>
        <w:rPr>
          <w:rFonts w:asciiTheme="minorHAnsi" w:hAnsiTheme="minorHAnsi" w:cstheme="minorBidi"/>
          <w:color w:val="000000" w:themeColor="text1"/>
        </w:rPr>
      </w:pPr>
    </w:p>
    <w:sectPr w:rsidR="00060381" w:rsidRPr="00746557" w:rsidSect="00A95E8B">
      <w:headerReference w:type="default" r:id="rId12"/>
      <w:footerReference w:type="even" r:id="rId13"/>
      <w:footerReference w:type="default" r:id="rId14"/>
      <w:headerReference w:type="first" r:id="rId15"/>
      <w:pgSz w:w="12240" w:h="15840"/>
      <w:pgMar w:top="1440" w:right="1440" w:bottom="1008"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tawi, Paula" w:date="2023-01-14T18:20:00Z" w:initials="SP">
    <w:p w14:paraId="0DB4D5CD" w14:textId="77777777" w:rsidR="00405A40" w:rsidRDefault="00405A40" w:rsidP="009D541F">
      <w:pPr>
        <w:pStyle w:val="CommentText"/>
      </w:pPr>
      <w:r>
        <w:rPr>
          <w:rStyle w:val="CommentReference"/>
        </w:rPr>
        <w:annotationRef/>
      </w:r>
      <w:r>
        <w:t>Need to fix the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B4D5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D7100" w16cex:dateUtc="2023-01-14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B4D5CD" w16cid:durableId="276D71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44C4" w14:textId="77777777" w:rsidR="00EE75A1" w:rsidRDefault="00EE75A1" w:rsidP="00F73A76">
      <w:r>
        <w:separator/>
      </w:r>
    </w:p>
  </w:endnote>
  <w:endnote w:type="continuationSeparator" w:id="0">
    <w:p w14:paraId="6C2B2E35" w14:textId="77777777" w:rsidR="00EE75A1" w:rsidRDefault="00EE75A1" w:rsidP="00F7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5907128"/>
      <w:docPartObj>
        <w:docPartGallery w:val="Page Numbers (Bottom of Page)"/>
        <w:docPartUnique/>
      </w:docPartObj>
    </w:sdtPr>
    <w:sdtContent>
      <w:p w14:paraId="69D2D3BA" w14:textId="77777777" w:rsidR="0027666F" w:rsidRDefault="0027666F" w:rsidP="00837B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18340" w14:textId="77777777" w:rsidR="0027666F" w:rsidRDefault="00276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7652033"/>
      <w:docPartObj>
        <w:docPartGallery w:val="Page Numbers (Bottom of Page)"/>
        <w:docPartUnique/>
      </w:docPartObj>
    </w:sdtPr>
    <w:sdtContent>
      <w:p w14:paraId="18E41B7A" w14:textId="77777777" w:rsidR="0027666F" w:rsidRDefault="0027666F" w:rsidP="00837B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FED3F1" w14:textId="77777777" w:rsidR="0027666F" w:rsidRPr="00F73A76" w:rsidRDefault="0027666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5DBAB" w14:textId="77777777" w:rsidR="00EE75A1" w:rsidRDefault="00EE75A1" w:rsidP="00F73A76">
      <w:r>
        <w:separator/>
      </w:r>
    </w:p>
  </w:footnote>
  <w:footnote w:type="continuationSeparator" w:id="0">
    <w:p w14:paraId="19B24122" w14:textId="77777777" w:rsidR="00EE75A1" w:rsidRDefault="00EE75A1" w:rsidP="00F7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1E75" w14:textId="77777777" w:rsidR="0027666F" w:rsidRPr="008003A9" w:rsidRDefault="008003A9" w:rsidP="008003A9">
    <w:pPr>
      <w:pStyle w:val="Header"/>
      <w:jc w:val="center"/>
      <w:rPr>
        <w:i/>
        <w:iCs/>
      </w:rPr>
    </w:pPr>
    <w:r w:rsidRPr="008003A9">
      <w:rPr>
        <w:i/>
        <w:iCs/>
      </w:rPr>
      <w:t xml:space="preserve">Chapter Bylaws </w:t>
    </w:r>
    <w:r w:rsidR="0056374A">
      <w:rPr>
        <w:i/>
        <w:iCs/>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0A5B" w14:textId="08B36006" w:rsidR="00A54678" w:rsidRDefault="00A54678" w:rsidP="00A54678">
    <w:pPr>
      <w:pStyle w:val="Header"/>
      <w:jc w:val="center"/>
    </w:pPr>
    <w:r>
      <w:t>Regional Chapter Bylaws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245"/>
    <w:multiLevelType w:val="hybridMultilevel"/>
    <w:tmpl w:val="24CAA5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415D"/>
    <w:multiLevelType w:val="hybridMultilevel"/>
    <w:tmpl w:val="81E010F6"/>
    <w:lvl w:ilvl="0" w:tplc="04090005">
      <w:start w:val="1"/>
      <w:numFmt w:val="bullet"/>
      <w:lvlText w:val=""/>
      <w:lvlJc w:val="left"/>
      <w:pPr>
        <w:ind w:left="360" w:hanging="360"/>
      </w:pPr>
      <w:rPr>
        <w:rFonts w:ascii="Wingdings" w:hAnsi="Wingdings" w:hint="default"/>
      </w:rPr>
    </w:lvl>
    <w:lvl w:ilvl="1" w:tplc="272C0518">
      <w:start w:val="1"/>
      <w:numFmt w:val="lowerLetter"/>
      <w:lvlText w:val="%2."/>
      <w:lvlJc w:val="left"/>
      <w:pPr>
        <w:ind w:left="720" w:hanging="360"/>
      </w:pPr>
    </w:lvl>
    <w:lvl w:ilvl="2" w:tplc="DC4497B6">
      <w:start w:val="1"/>
      <w:numFmt w:val="lowerRoman"/>
      <w:lvlText w:val="%3."/>
      <w:lvlJc w:val="right"/>
      <w:pPr>
        <w:ind w:left="1440" w:hanging="180"/>
      </w:pPr>
    </w:lvl>
    <w:lvl w:ilvl="3" w:tplc="B05A22D4">
      <w:start w:val="1"/>
      <w:numFmt w:val="decimal"/>
      <w:lvlText w:val="%4."/>
      <w:lvlJc w:val="left"/>
      <w:pPr>
        <w:ind w:left="2160" w:hanging="360"/>
      </w:pPr>
    </w:lvl>
    <w:lvl w:ilvl="4" w:tplc="70222642">
      <w:start w:val="1"/>
      <w:numFmt w:val="lowerLetter"/>
      <w:lvlText w:val="%5."/>
      <w:lvlJc w:val="left"/>
      <w:pPr>
        <w:ind w:left="2880" w:hanging="360"/>
      </w:pPr>
    </w:lvl>
    <w:lvl w:ilvl="5" w:tplc="0C905DB8">
      <w:start w:val="1"/>
      <w:numFmt w:val="lowerRoman"/>
      <w:lvlText w:val="%6."/>
      <w:lvlJc w:val="right"/>
      <w:pPr>
        <w:ind w:left="3600" w:hanging="180"/>
      </w:pPr>
    </w:lvl>
    <w:lvl w:ilvl="6" w:tplc="DC66CA70">
      <w:start w:val="1"/>
      <w:numFmt w:val="decimal"/>
      <w:lvlText w:val="%7."/>
      <w:lvlJc w:val="left"/>
      <w:pPr>
        <w:ind w:left="4320" w:hanging="360"/>
      </w:pPr>
    </w:lvl>
    <w:lvl w:ilvl="7" w:tplc="D2A22216">
      <w:start w:val="1"/>
      <w:numFmt w:val="lowerLetter"/>
      <w:lvlText w:val="%8."/>
      <w:lvlJc w:val="left"/>
      <w:pPr>
        <w:ind w:left="5040" w:hanging="360"/>
      </w:pPr>
    </w:lvl>
    <w:lvl w:ilvl="8" w:tplc="1DFEF744">
      <w:start w:val="1"/>
      <w:numFmt w:val="lowerRoman"/>
      <w:lvlText w:val="%9."/>
      <w:lvlJc w:val="right"/>
      <w:pPr>
        <w:ind w:left="5760" w:hanging="180"/>
      </w:pPr>
    </w:lvl>
  </w:abstractNum>
  <w:abstractNum w:abstractNumId="2" w15:restartNumberingAfterBreak="0">
    <w:nsid w:val="0CBF370A"/>
    <w:multiLevelType w:val="multilevel"/>
    <w:tmpl w:val="8D64B8FC"/>
    <w:lvl w:ilvl="0">
      <w:start w:val="3"/>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70698A"/>
    <w:multiLevelType w:val="hybridMultilevel"/>
    <w:tmpl w:val="2DFA2768"/>
    <w:lvl w:ilvl="0" w:tplc="4C3AB906">
      <w:start w:val="1"/>
      <w:numFmt w:val="lowerLetter"/>
      <w:lvlText w:val="%1."/>
      <w:lvlJc w:val="left"/>
      <w:pPr>
        <w:ind w:left="720" w:hanging="360"/>
      </w:pPr>
    </w:lvl>
    <w:lvl w:ilvl="1" w:tplc="BB08BD84">
      <w:start w:val="1"/>
      <w:numFmt w:val="lowerLetter"/>
      <w:lvlText w:val="%2."/>
      <w:lvlJc w:val="left"/>
      <w:pPr>
        <w:ind w:left="1440" w:hanging="360"/>
      </w:pPr>
    </w:lvl>
    <w:lvl w:ilvl="2" w:tplc="E11A515C">
      <w:start w:val="1"/>
      <w:numFmt w:val="lowerRoman"/>
      <w:lvlText w:val="%3."/>
      <w:lvlJc w:val="right"/>
      <w:pPr>
        <w:ind w:left="2160" w:hanging="180"/>
      </w:pPr>
    </w:lvl>
    <w:lvl w:ilvl="3" w:tplc="B93A66A4">
      <w:start w:val="1"/>
      <w:numFmt w:val="decimal"/>
      <w:lvlText w:val="%4."/>
      <w:lvlJc w:val="left"/>
      <w:pPr>
        <w:ind w:left="2880" w:hanging="360"/>
      </w:pPr>
    </w:lvl>
    <w:lvl w:ilvl="4" w:tplc="2D42C968">
      <w:start w:val="1"/>
      <w:numFmt w:val="lowerLetter"/>
      <w:lvlText w:val="%5."/>
      <w:lvlJc w:val="left"/>
      <w:pPr>
        <w:ind w:left="3600" w:hanging="360"/>
      </w:pPr>
    </w:lvl>
    <w:lvl w:ilvl="5" w:tplc="137CC4A8">
      <w:start w:val="1"/>
      <w:numFmt w:val="lowerRoman"/>
      <w:lvlText w:val="%6."/>
      <w:lvlJc w:val="right"/>
      <w:pPr>
        <w:ind w:left="4320" w:hanging="180"/>
      </w:pPr>
    </w:lvl>
    <w:lvl w:ilvl="6" w:tplc="10D620D4">
      <w:start w:val="1"/>
      <w:numFmt w:val="decimal"/>
      <w:lvlText w:val="%7."/>
      <w:lvlJc w:val="left"/>
      <w:pPr>
        <w:ind w:left="5040" w:hanging="360"/>
      </w:pPr>
    </w:lvl>
    <w:lvl w:ilvl="7" w:tplc="EFEE34DA">
      <w:start w:val="1"/>
      <w:numFmt w:val="lowerLetter"/>
      <w:lvlText w:val="%8."/>
      <w:lvlJc w:val="left"/>
      <w:pPr>
        <w:ind w:left="5760" w:hanging="360"/>
      </w:pPr>
    </w:lvl>
    <w:lvl w:ilvl="8" w:tplc="DC40175E">
      <w:start w:val="1"/>
      <w:numFmt w:val="lowerRoman"/>
      <w:lvlText w:val="%9."/>
      <w:lvlJc w:val="right"/>
      <w:pPr>
        <w:ind w:left="6480" w:hanging="180"/>
      </w:pPr>
    </w:lvl>
  </w:abstractNum>
  <w:abstractNum w:abstractNumId="4" w15:restartNumberingAfterBreak="0">
    <w:nsid w:val="1098499C"/>
    <w:multiLevelType w:val="multilevel"/>
    <w:tmpl w:val="744621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DF0A9F"/>
    <w:multiLevelType w:val="hybridMultilevel"/>
    <w:tmpl w:val="71E01D6E"/>
    <w:lvl w:ilvl="0" w:tplc="04090005">
      <w:start w:val="1"/>
      <w:numFmt w:val="bullet"/>
      <w:lvlText w:val=""/>
      <w:lvlJc w:val="left"/>
      <w:pPr>
        <w:ind w:left="360" w:hanging="360"/>
      </w:pPr>
      <w:rPr>
        <w:rFonts w:ascii="Wingdings" w:hAnsi="Wingdings" w:hint="default"/>
      </w:rPr>
    </w:lvl>
    <w:lvl w:ilvl="1" w:tplc="8EFE079E">
      <w:start w:val="1"/>
      <w:numFmt w:val="lowerLetter"/>
      <w:lvlText w:val="%2."/>
      <w:lvlJc w:val="left"/>
      <w:pPr>
        <w:ind w:left="1080" w:hanging="360"/>
      </w:pPr>
    </w:lvl>
    <w:lvl w:ilvl="2" w:tplc="BA8C1AA6">
      <w:start w:val="1"/>
      <w:numFmt w:val="lowerRoman"/>
      <w:lvlText w:val="%3."/>
      <w:lvlJc w:val="right"/>
      <w:pPr>
        <w:ind w:left="1800" w:hanging="180"/>
      </w:pPr>
    </w:lvl>
    <w:lvl w:ilvl="3" w:tplc="B2BC7CB8">
      <w:start w:val="1"/>
      <w:numFmt w:val="decimal"/>
      <w:lvlText w:val="%4."/>
      <w:lvlJc w:val="left"/>
      <w:pPr>
        <w:ind w:left="2520" w:hanging="360"/>
      </w:pPr>
    </w:lvl>
    <w:lvl w:ilvl="4" w:tplc="2CAA028A">
      <w:start w:val="1"/>
      <w:numFmt w:val="lowerLetter"/>
      <w:lvlText w:val="%5."/>
      <w:lvlJc w:val="left"/>
      <w:pPr>
        <w:ind w:left="3240" w:hanging="360"/>
      </w:pPr>
    </w:lvl>
    <w:lvl w:ilvl="5" w:tplc="BFCC69B6">
      <w:start w:val="1"/>
      <w:numFmt w:val="lowerRoman"/>
      <w:lvlText w:val="%6."/>
      <w:lvlJc w:val="right"/>
      <w:pPr>
        <w:ind w:left="3960" w:hanging="180"/>
      </w:pPr>
    </w:lvl>
    <w:lvl w:ilvl="6" w:tplc="07525964">
      <w:start w:val="1"/>
      <w:numFmt w:val="decimal"/>
      <w:lvlText w:val="%7."/>
      <w:lvlJc w:val="left"/>
      <w:pPr>
        <w:ind w:left="4680" w:hanging="360"/>
      </w:pPr>
    </w:lvl>
    <w:lvl w:ilvl="7" w:tplc="A91E57AE">
      <w:start w:val="1"/>
      <w:numFmt w:val="lowerLetter"/>
      <w:lvlText w:val="%8."/>
      <w:lvlJc w:val="left"/>
      <w:pPr>
        <w:ind w:left="5400" w:hanging="360"/>
      </w:pPr>
    </w:lvl>
    <w:lvl w:ilvl="8" w:tplc="395A8B9A">
      <w:start w:val="1"/>
      <w:numFmt w:val="lowerRoman"/>
      <w:lvlText w:val="%9."/>
      <w:lvlJc w:val="right"/>
      <w:pPr>
        <w:ind w:left="6120" w:hanging="180"/>
      </w:pPr>
    </w:lvl>
  </w:abstractNum>
  <w:abstractNum w:abstractNumId="6" w15:restartNumberingAfterBreak="0">
    <w:nsid w:val="170250B7"/>
    <w:multiLevelType w:val="hybridMultilevel"/>
    <w:tmpl w:val="73B2061E"/>
    <w:lvl w:ilvl="0" w:tplc="7C66D0D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3B169A"/>
    <w:multiLevelType w:val="hybridMultilevel"/>
    <w:tmpl w:val="B09CC518"/>
    <w:lvl w:ilvl="0" w:tplc="D108B9D8">
      <w:start w:val="1"/>
      <w:numFmt w:val="lowerLetter"/>
      <w:lvlText w:val="%1."/>
      <w:lvlJc w:val="left"/>
      <w:pPr>
        <w:ind w:left="720" w:hanging="360"/>
      </w:pPr>
    </w:lvl>
    <w:lvl w:ilvl="1" w:tplc="1D7C790C">
      <w:start w:val="1"/>
      <w:numFmt w:val="lowerLetter"/>
      <w:lvlText w:val="%2."/>
      <w:lvlJc w:val="left"/>
      <w:pPr>
        <w:ind w:left="1440" w:hanging="360"/>
      </w:pPr>
    </w:lvl>
    <w:lvl w:ilvl="2" w:tplc="3064C56E">
      <w:start w:val="1"/>
      <w:numFmt w:val="lowerRoman"/>
      <w:lvlText w:val="%3."/>
      <w:lvlJc w:val="right"/>
      <w:pPr>
        <w:ind w:left="2160" w:hanging="180"/>
      </w:pPr>
    </w:lvl>
    <w:lvl w:ilvl="3" w:tplc="992EF9F4">
      <w:start w:val="1"/>
      <w:numFmt w:val="decimal"/>
      <w:lvlText w:val="%4."/>
      <w:lvlJc w:val="left"/>
      <w:pPr>
        <w:ind w:left="2880" w:hanging="360"/>
      </w:pPr>
    </w:lvl>
    <w:lvl w:ilvl="4" w:tplc="BC20C30A">
      <w:start w:val="1"/>
      <w:numFmt w:val="lowerLetter"/>
      <w:lvlText w:val="%5."/>
      <w:lvlJc w:val="left"/>
      <w:pPr>
        <w:ind w:left="3600" w:hanging="360"/>
      </w:pPr>
    </w:lvl>
    <w:lvl w:ilvl="5" w:tplc="CB82EF4A">
      <w:start w:val="1"/>
      <w:numFmt w:val="lowerRoman"/>
      <w:lvlText w:val="%6."/>
      <w:lvlJc w:val="right"/>
      <w:pPr>
        <w:ind w:left="4320" w:hanging="180"/>
      </w:pPr>
    </w:lvl>
    <w:lvl w:ilvl="6" w:tplc="6D6C2276">
      <w:start w:val="1"/>
      <w:numFmt w:val="decimal"/>
      <w:lvlText w:val="%7."/>
      <w:lvlJc w:val="left"/>
      <w:pPr>
        <w:ind w:left="5040" w:hanging="360"/>
      </w:pPr>
    </w:lvl>
    <w:lvl w:ilvl="7" w:tplc="9416A1D2">
      <w:start w:val="1"/>
      <w:numFmt w:val="lowerLetter"/>
      <w:lvlText w:val="%8."/>
      <w:lvlJc w:val="left"/>
      <w:pPr>
        <w:ind w:left="5760" w:hanging="360"/>
      </w:pPr>
    </w:lvl>
    <w:lvl w:ilvl="8" w:tplc="74AED146">
      <w:start w:val="1"/>
      <w:numFmt w:val="lowerRoman"/>
      <w:lvlText w:val="%9."/>
      <w:lvlJc w:val="right"/>
      <w:pPr>
        <w:ind w:left="6480" w:hanging="180"/>
      </w:pPr>
    </w:lvl>
  </w:abstractNum>
  <w:abstractNum w:abstractNumId="8" w15:restartNumberingAfterBreak="0">
    <w:nsid w:val="2F4237B2"/>
    <w:multiLevelType w:val="multilevel"/>
    <w:tmpl w:val="F8D6D58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031940"/>
    <w:multiLevelType w:val="hybridMultilevel"/>
    <w:tmpl w:val="411E6742"/>
    <w:lvl w:ilvl="0" w:tplc="4D1225E0">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7E1C23"/>
    <w:multiLevelType w:val="multilevel"/>
    <w:tmpl w:val="CEA4271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43F0487"/>
    <w:multiLevelType w:val="multilevel"/>
    <w:tmpl w:val="F8D6D584"/>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844C90"/>
    <w:multiLevelType w:val="multilevel"/>
    <w:tmpl w:val="08B8E5D6"/>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5A6282B"/>
    <w:multiLevelType w:val="multilevel"/>
    <w:tmpl w:val="F190DCB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451B1B"/>
    <w:multiLevelType w:val="hybridMultilevel"/>
    <w:tmpl w:val="273C88D2"/>
    <w:lvl w:ilvl="0" w:tplc="792855C2">
      <w:start w:val="1"/>
      <w:numFmt w:val="lowerLetter"/>
      <w:lvlText w:val="%1."/>
      <w:lvlJc w:val="left"/>
      <w:pPr>
        <w:ind w:left="720" w:hanging="360"/>
      </w:pPr>
    </w:lvl>
    <w:lvl w:ilvl="1" w:tplc="56A44540">
      <w:start w:val="1"/>
      <w:numFmt w:val="lowerLetter"/>
      <w:lvlText w:val="%2."/>
      <w:lvlJc w:val="left"/>
      <w:pPr>
        <w:ind w:left="1440" w:hanging="360"/>
      </w:pPr>
    </w:lvl>
    <w:lvl w:ilvl="2" w:tplc="FFDA040A">
      <w:start w:val="1"/>
      <w:numFmt w:val="lowerRoman"/>
      <w:lvlText w:val="%3."/>
      <w:lvlJc w:val="right"/>
      <w:pPr>
        <w:ind w:left="2160" w:hanging="180"/>
      </w:pPr>
    </w:lvl>
    <w:lvl w:ilvl="3" w:tplc="36E09AAA">
      <w:start w:val="1"/>
      <w:numFmt w:val="decimal"/>
      <w:lvlText w:val="%4."/>
      <w:lvlJc w:val="left"/>
      <w:pPr>
        <w:ind w:left="2880" w:hanging="360"/>
      </w:pPr>
    </w:lvl>
    <w:lvl w:ilvl="4" w:tplc="04FEE262">
      <w:start w:val="1"/>
      <w:numFmt w:val="lowerLetter"/>
      <w:lvlText w:val="%5."/>
      <w:lvlJc w:val="left"/>
      <w:pPr>
        <w:ind w:left="3600" w:hanging="360"/>
      </w:pPr>
    </w:lvl>
    <w:lvl w:ilvl="5" w:tplc="474C98E6">
      <w:start w:val="1"/>
      <w:numFmt w:val="lowerRoman"/>
      <w:lvlText w:val="%6."/>
      <w:lvlJc w:val="right"/>
      <w:pPr>
        <w:ind w:left="4320" w:hanging="180"/>
      </w:pPr>
    </w:lvl>
    <w:lvl w:ilvl="6" w:tplc="16367B6C">
      <w:start w:val="1"/>
      <w:numFmt w:val="decimal"/>
      <w:lvlText w:val="%7."/>
      <w:lvlJc w:val="left"/>
      <w:pPr>
        <w:ind w:left="5040" w:hanging="360"/>
      </w:pPr>
    </w:lvl>
    <w:lvl w:ilvl="7" w:tplc="55D65F76">
      <w:start w:val="1"/>
      <w:numFmt w:val="lowerLetter"/>
      <w:lvlText w:val="%8."/>
      <w:lvlJc w:val="left"/>
      <w:pPr>
        <w:ind w:left="5760" w:hanging="360"/>
      </w:pPr>
    </w:lvl>
    <w:lvl w:ilvl="8" w:tplc="A29CC5F4">
      <w:start w:val="1"/>
      <w:numFmt w:val="lowerRoman"/>
      <w:lvlText w:val="%9."/>
      <w:lvlJc w:val="right"/>
      <w:pPr>
        <w:ind w:left="6480" w:hanging="180"/>
      </w:pPr>
    </w:lvl>
  </w:abstractNum>
  <w:abstractNum w:abstractNumId="15" w15:restartNumberingAfterBreak="0">
    <w:nsid w:val="50156A94"/>
    <w:multiLevelType w:val="hybridMultilevel"/>
    <w:tmpl w:val="FB7ECB02"/>
    <w:lvl w:ilvl="0" w:tplc="04090005">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51F73647"/>
    <w:multiLevelType w:val="hybridMultilevel"/>
    <w:tmpl w:val="F2D8C94A"/>
    <w:lvl w:ilvl="0" w:tplc="0409000F">
      <w:start w:val="1"/>
      <w:numFmt w:val="decimal"/>
      <w:lvlText w:val="%1."/>
      <w:lvlJc w:val="left"/>
      <w:pPr>
        <w:ind w:left="720" w:hanging="360"/>
      </w:pPr>
    </w:lvl>
    <w:lvl w:ilvl="1" w:tplc="8EFE079E">
      <w:start w:val="1"/>
      <w:numFmt w:val="lowerLetter"/>
      <w:lvlText w:val="%2."/>
      <w:lvlJc w:val="left"/>
      <w:pPr>
        <w:ind w:left="1440" w:hanging="360"/>
      </w:pPr>
    </w:lvl>
    <w:lvl w:ilvl="2" w:tplc="BA8C1AA6">
      <w:start w:val="1"/>
      <w:numFmt w:val="lowerRoman"/>
      <w:lvlText w:val="%3."/>
      <w:lvlJc w:val="right"/>
      <w:pPr>
        <w:ind w:left="2160" w:hanging="180"/>
      </w:pPr>
    </w:lvl>
    <w:lvl w:ilvl="3" w:tplc="B2BC7CB8">
      <w:start w:val="1"/>
      <w:numFmt w:val="decimal"/>
      <w:lvlText w:val="%4."/>
      <w:lvlJc w:val="left"/>
      <w:pPr>
        <w:ind w:left="2880" w:hanging="360"/>
      </w:pPr>
    </w:lvl>
    <w:lvl w:ilvl="4" w:tplc="2CAA028A">
      <w:start w:val="1"/>
      <w:numFmt w:val="lowerLetter"/>
      <w:lvlText w:val="%5."/>
      <w:lvlJc w:val="left"/>
      <w:pPr>
        <w:ind w:left="3600" w:hanging="360"/>
      </w:pPr>
    </w:lvl>
    <w:lvl w:ilvl="5" w:tplc="BFCC69B6">
      <w:start w:val="1"/>
      <w:numFmt w:val="lowerRoman"/>
      <w:lvlText w:val="%6."/>
      <w:lvlJc w:val="right"/>
      <w:pPr>
        <w:ind w:left="4320" w:hanging="180"/>
      </w:pPr>
    </w:lvl>
    <w:lvl w:ilvl="6" w:tplc="07525964">
      <w:start w:val="1"/>
      <w:numFmt w:val="decimal"/>
      <w:lvlText w:val="%7."/>
      <w:lvlJc w:val="left"/>
      <w:pPr>
        <w:ind w:left="5040" w:hanging="360"/>
      </w:pPr>
    </w:lvl>
    <w:lvl w:ilvl="7" w:tplc="A91E57AE">
      <w:start w:val="1"/>
      <w:numFmt w:val="lowerLetter"/>
      <w:lvlText w:val="%8."/>
      <w:lvlJc w:val="left"/>
      <w:pPr>
        <w:ind w:left="5760" w:hanging="360"/>
      </w:pPr>
    </w:lvl>
    <w:lvl w:ilvl="8" w:tplc="395A8B9A">
      <w:start w:val="1"/>
      <w:numFmt w:val="lowerRoman"/>
      <w:lvlText w:val="%9."/>
      <w:lvlJc w:val="right"/>
      <w:pPr>
        <w:ind w:left="6480" w:hanging="180"/>
      </w:pPr>
    </w:lvl>
  </w:abstractNum>
  <w:abstractNum w:abstractNumId="17" w15:restartNumberingAfterBreak="0">
    <w:nsid w:val="585D254B"/>
    <w:multiLevelType w:val="hybridMultilevel"/>
    <w:tmpl w:val="DB6AF204"/>
    <w:lvl w:ilvl="0" w:tplc="FFFFFFFF">
      <w:start w:val="1"/>
      <w:numFmt w:val="lowerLetter"/>
      <w:lvlText w:val="%1."/>
      <w:lvlJc w:val="left"/>
      <w:pPr>
        <w:ind w:left="720" w:hanging="360"/>
      </w:pPr>
    </w:lvl>
    <w:lvl w:ilvl="1" w:tplc="27FA135E">
      <w:start w:val="1"/>
      <w:numFmt w:val="lowerLetter"/>
      <w:lvlText w:val="%2."/>
      <w:lvlJc w:val="left"/>
      <w:pPr>
        <w:ind w:left="1440" w:hanging="360"/>
      </w:pPr>
    </w:lvl>
    <w:lvl w:ilvl="2" w:tplc="60202ED2">
      <w:start w:val="1"/>
      <w:numFmt w:val="lowerRoman"/>
      <w:lvlText w:val="%3."/>
      <w:lvlJc w:val="right"/>
      <w:pPr>
        <w:ind w:left="2160" w:hanging="180"/>
      </w:pPr>
    </w:lvl>
    <w:lvl w:ilvl="3" w:tplc="A864975A">
      <w:start w:val="1"/>
      <w:numFmt w:val="decimal"/>
      <w:lvlText w:val="%4."/>
      <w:lvlJc w:val="left"/>
      <w:pPr>
        <w:ind w:left="2880" w:hanging="360"/>
      </w:pPr>
    </w:lvl>
    <w:lvl w:ilvl="4" w:tplc="F426F152">
      <w:start w:val="1"/>
      <w:numFmt w:val="lowerLetter"/>
      <w:lvlText w:val="%5."/>
      <w:lvlJc w:val="left"/>
      <w:pPr>
        <w:ind w:left="3600" w:hanging="360"/>
      </w:pPr>
    </w:lvl>
    <w:lvl w:ilvl="5" w:tplc="8EACF630">
      <w:start w:val="1"/>
      <w:numFmt w:val="lowerRoman"/>
      <w:lvlText w:val="%6."/>
      <w:lvlJc w:val="right"/>
      <w:pPr>
        <w:ind w:left="4320" w:hanging="180"/>
      </w:pPr>
    </w:lvl>
    <w:lvl w:ilvl="6" w:tplc="300C85D6">
      <w:start w:val="1"/>
      <w:numFmt w:val="decimal"/>
      <w:lvlText w:val="%7."/>
      <w:lvlJc w:val="left"/>
      <w:pPr>
        <w:ind w:left="5040" w:hanging="360"/>
      </w:pPr>
    </w:lvl>
    <w:lvl w:ilvl="7" w:tplc="E9FC2A34">
      <w:start w:val="1"/>
      <w:numFmt w:val="lowerLetter"/>
      <w:lvlText w:val="%8."/>
      <w:lvlJc w:val="left"/>
      <w:pPr>
        <w:ind w:left="5760" w:hanging="360"/>
      </w:pPr>
    </w:lvl>
    <w:lvl w:ilvl="8" w:tplc="62886726">
      <w:start w:val="1"/>
      <w:numFmt w:val="lowerRoman"/>
      <w:lvlText w:val="%9."/>
      <w:lvlJc w:val="right"/>
      <w:pPr>
        <w:ind w:left="6480" w:hanging="180"/>
      </w:pPr>
    </w:lvl>
  </w:abstractNum>
  <w:abstractNum w:abstractNumId="18" w15:restartNumberingAfterBreak="0">
    <w:nsid w:val="5BD95274"/>
    <w:multiLevelType w:val="hybridMultilevel"/>
    <w:tmpl w:val="D840CE7E"/>
    <w:lvl w:ilvl="0" w:tplc="69EC14F6">
      <w:start w:val="1"/>
      <w:numFmt w:val="lowerLetter"/>
      <w:lvlText w:val="%1."/>
      <w:lvlJc w:val="left"/>
      <w:pPr>
        <w:ind w:left="360" w:hanging="360"/>
      </w:pPr>
    </w:lvl>
    <w:lvl w:ilvl="1" w:tplc="65CCC44A">
      <w:start w:val="1"/>
      <w:numFmt w:val="lowerLetter"/>
      <w:lvlText w:val="%2."/>
      <w:lvlJc w:val="left"/>
      <w:pPr>
        <w:ind w:left="1080" w:hanging="360"/>
      </w:pPr>
    </w:lvl>
    <w:lvl w:ilvl="2" w:tplc="DCECD492">
      <w:start w:val="1"/>
      <w:numFmt w:val="lowerRoman"/>
      <w:lvlText w:val="%3."/>
      <w:lvlJc w:val="right"/>
      <w:pPr>
        <w:ind w:left="1800" w:hanging="180"/>
      </w:pPr>
    </w:lvl>
    <w:lvl w:ilvl="3" w:tplc="9D1471C8">
      <w:start w:val="1"/>
      <w:numFmt w:val="decimal"/>
      <w:lvlText w:val="%4."/>
      <w:lvlJc w:val="left"/>
      <w:pPr>
        <w:ind w:left="2520" w:hanging="360"/>
      </w:pPr>
    </w:lvl>
    <w:lvl w:ilvl="4" w:tplc="719E5078">
      <w:start w:val="1"/>
      <w:numFmt w:val="lowerLetter"/>
      <w:lvlText w:val="%5."/>
      <w:lvlJc w:val="left"/>
      <w:pPr>
        <w:ind w:left="3240" w:hanging="360"/>
      </w:pPr>
    </w:lvl>
    <w:lvl w:ilvl="5" w:tplc="9D287B4E">
      <w:start w:val="1"/>
      <w:numFmt w:val="lowerRoman"/>
      <w:lvlText w:val="%6."/>
      <w:lvlJc w:val="right"/>
      <w:pPr>
        <w:ind w:left="3960" w:hanging="180"/>
      </w:pPr>
    </w:lvl>
    <w:lvl w:ilvl="6" w:tplc="BBAAE1AA">
      <w:start w:val="1"/>
      <w:numFmt w:val="decimal"/>
      <w:lvlText w:val="%7."/>
      <w:lvlJc w:val="left"/>
      <w:pPr>
        <w:ind w:left="4680" w:hanging="360"/>
      </w:pPr>
    </w:lvl>
    <w:lvl w:ilvl="7" w:tplc="BE8CB6A2">
      <w:start w:val="1"/>
      <w:numFmt w:val="lowerLetter"/>
      <w:lvlText w:val="%8."/>
      <w:lvlJc w:val="left"/>
      <w:pPr>
        <w:ind w:left="5400" w:hanging="360"/>
      </w:pPr>
    </w:lvl>
    <w:lvl w:ilvl="8" w:tplc="D3423E2E">
      <w:start w:val="1"/>
      <w:numFmt w:val="lowerRoman"/>
      <w:lvlText w:val="%9."/>
      <w:lvlJc w:val="right"/>
      <w:pPr>
        <w:ind w:left="6120" w:hanging="180"/>
      </w:pPr>
    </w:lvl>
  </w:abstractNum>
  <w:abstractNum w:abstractNumId="19" w15:restartNumberingAfterBreak="0">
    <w:nsid w:val="5BF217EF"/>
    <w:multiLevelType w:val="hybridMultilevel"/>
    <w:tmpl w:val="D17627F6"/>
    <w:lvl w:ilvl="0" w:tplc="FFFFFFFF">
      <w:start w:val="1"/>
      <w:numFmt w:val="lowerLetter"/>
      <w:lvlText w:val="%1."/>
      <w:lvlJc w:val="left"/>
      <w:pPr>
        <w:ind w:left="360" w:hanging="360"/>
      </w:pPr>
    </w:lvl>
    <w:lvl w:ilvl="1" w:tplc="2E24A734">
      <w:start w:val="1"/>
      <w:numFmt w:val="lowerLetter"/>
      <w:lvlText w:val="%2."/>
      <w:lvlJc w:val="left"/>
      <w:pPr>
        <w:ind w:left="1080" w:hanging="360"/>
      </w:pPr>
    </w:lvl>
    <w:lvl w:ilvl="2" w:tplc="FBDE0A26">
      <w:start w:val="1"/>
      <w:numFmt w:val="lowerRoman"/>
      <w:lvlText w:val="%3."/>
      <w:lvlJc w:val="right"/>
      <w:pPr>
        <w:ind w:left="1800" w:hanging="180"/>
      </w:pPr>
    </w:lvl>
    <w:lvl w:ilvl="3" w:tplc="A6268636">
      <w:start w:val="1"/>
      <w:numFmt w:val="decimal"/>
      <w:lvlText w:val="%4."/>
      <w:lvlJc w:val="left"/>
      <w:pPr>
        <w:ind w:left="2520" w:hanging="360"/>
      </w:pPr>
    </w:lvl>
    <w:lvl w:ilvl="4" w:tplc="6200F12A">
      <w:start w:val="1"/>
      <w:numFmt w:val="lowerLetter"/>
      <w:lvlText w:val="%5."/>
      <w:lvlJc w:val="left"/>
      <w:pPr>
        <w:ind w:left="3240" w:hanging="360"/>
      </w:pPr>
    </w:lvl>
    <w:lvl w:ilvl="5" w:tplc="9F38C278">
      <w:start w:val="1"/>
      <w:numFmt w:val="lowerRoman"/>
      <w:lvlText w:val="%6."/>
      <w:lvlJc w:val="right"/>
      <w:pPr>
        <w:ind w:left="3960" w:hanging="180"/>
      </w:pPr>
    </w:lvl>
    <w:lvl w:ilvl="6" w:tplc="19D08CEE">
      <w:start w:val="1"/>
      <w:numFmt w:val="decimal"/>
      <w:lvlText w:val="%7."/>
      <w:lvlJc w:val="left"/>
      <w:pPr>
        <w:ind w:left="4680" w:hanging="360"/>
      </w:pPr>
    </w:lvl>
    <w:lvl w:ilvl="7" w:tplc="FC74B14E">
      <w:start w:val="1"/>
      <w:numFmt w:val="lowerLetter"/>
      <w:lvlText w:val="%8."/>
      <w:lvlJc w:val="left"/>
      <w:pPr>
        <w:ind w:left="5400" w:hanging="360"/>
      </w:pPr>
    </w:lvl>
    <w:lvl w:ilvl="8" w:tplc="B016AAAE">
      <w:start w:val="1"/>
      <w:numFmt w:val="lowerRoman"/>
      <w:lvlText w:val="%9."/>
      <w:lvlJc w:val="right"/>
      <w:pPr>
        <w:ind w:left="6120" w:hanging="180"/>
      </w:pPr>
    </w:lvl>
  </w:abstractNum>
  <w:abstractNum w:abstractNumId="20" w15:restartNumberingAfterBreak="0">
    <w:nsid w:val="600C6C74"/>
    <w:multiLevelType w:val="hybridMultilevel"/>
    <w:tmpl w:val="F076649A"/>
    <w:lvl w:ilvl="0" w:tplc="04090005">
      <w:start w:val="1"/>
      <w:numFmt w:val="bullet"/>
      <w:lvlText w:val=""/>
      <w:lvlJc w:val="left"/>
      <w:pPr>
        <w:ind w:left="360" w:hanging="360"/>
      </w:pPr>
      <w:rPr>
        <w:rFonts w:ascii="Wingdings" w:hAnsi="Wingdings" w:hint="default"/>
      </w:rPr>
    </w:lvl>
    <w:lvl w:ilvl="1" w:tplc="2E24A734">
      <w:start w:val="1"/>
      <w:numFmt w:val="lowerLetter"/>
      <w:lvlText w:val="%2."/>
      <w:lvlJc w:val="left"/>
      <w:pPr>
        <w:ind w:left="720" w:hanging="360"/>
      </w:pPr>
    </w:lvl>
    <w:lvl w:ilvl="2" w:tplc="FBDE0A26">
      <w:start w:val="1"/>
      <w:numFmt w:val="lowerRoman"/>
      <w:lvlText w:val="%3."/>
      <w:lvlJc w:val="right"/>
      <w:pPr>
        <w:ind w:left="1440" w:hanging="180"/>
      </w:pPr>
    </w:lvl>
    <w:lvl w:ilvl="3" w:tplc="A6268636">
      <w:start w:val="1"/>
      <w:numFmt w:val="decimal"/>
      <w:lvlText w:val="%4."/>
      <w:lvlJc w:val="left"/>
      <w:pPr>
        <w:ind w:left="2160" w:hanging="360"/>
      </w:pPr>
    </w:lvl>
    <w:lvl w:ilvl="4" w:tplc="6200F12A">
      <w:start w:val="1"/>
      <w:numFmt w:val="lowerLetter"/>
      <w:lvlText w:val="%5."/>
      <w:lvlJc w:val="left"/>
      <w:pPr>
        <w:ind w:left="2880" w:hanging="360"/>
      </w:pPr>
    </w:lvl>
    <w:lvl w:ilvl="5" w:tplc="9F38C278">
      <w:start w:val="1"/>
      <w:numFmt w:val="lowerRoman"/>
      <w:lvlText w:val="%6."/>
      <w:lvlJc w:val="right"/>
      <w:pPr>
        <w:ind w:left="3600" w:hanging="180"/>
      </w:pPr>
    </w:lvl>
    <w:lvl w:ilvl="6" w:tplc="19D08CEE">
      <w:start w:val="1"/>
      <w:numFmt w:val="decimal"/>
      <w:lvlText w:val="%7."/>
      <w:lvlJc w:val="left"/>
      <w:pPr>
        <w:ind w:left="4320" w:hanging="360"/>
      </w:pPr>
    </w:lvl>
    <w:lvl w:ilvl="7" w:tplc="FC74B14E">
      <w:start w:val="1"/>
      <w:numFmt w:val="lowerLetter"/>
      <w:lvlText w:val="%8."/>
      <w:lvlJc w:val="left"/>
      <w:pPr>
        <w:ind w:left="5040" w:hanging="360"/>
      </w:pPr>
    </w:lvl>
    <w:lvl w:ilvl="8" w:tplc="B016AAAE">
      <w:start w:val="1"/>
      <w:numFmt w:val="lowerRoman"/>
      <w:lvlText w:val="%9."/>
      <w:lvlJc w:val="right"/>
      <w:pPr>
        <w:ind w:left="5760" w:hanging="180"/>
      </w:pPr>
    </w:lvl>
  </w:abstractNum>
  <w:abstractNum w:abstractNumId="21" w15:restartNumberingAfterBreak="0">
    <w:nsid w:val="6AAC15EC"/>
    <w:multiLevelType w:val="hybridMultilevel"/>
    <w:tmpl w:val="816478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BB2F07"/>
    <w:multiLevelType w:val="hybridMultilevel"/>
    <w:tmpl w:val="D97C1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16B4A"/>
    <w:multiLevelType w:val="multilevel"/>
    <w:tmpl w:val="F8D6D584"/>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DC56F2E"/>
    <w:multiLevelType w:val="hybridMultilevel"/>
    <w:tmpl w:val="F1A28A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B202B0"/>
    <w:multiLevelType w:val="hybridMultilevel"/>
    <w:tmpl w:val="79B22CF0"/>
    <w:lvl w:ilvl="0" w:tplc="3C085040">
      <w:start w:val="1"/>
      <w:numFmt w:val="lowerLetter"/>
      <w:lvlText w:val="%1."/>
      <w:lvlJc w:val="left"/>
      <w:pPr>
        <w:ind w:left="360" w:hanging="360"/>
      </w:pPr>
    </w:lvl>
    <w:lvl w:ilvl="1" w:tplc="272C0518">
      <w:start w:val="1"/>
      <w:numFmt w:val="lowerLetter"/>
      <w:lvlText w:val="%2."/>
      <w:lvlJc w:val="left"/>
      <w:pPr>
        <w:ind w:left="1080" w:hanging="360"/>
      </w:pPr>
    </w:lvl>
    <w:lvl w:ilvl="2" w:tplc="DC4497B6">
      <w:start w:val="1"/>
      <w:numFmt w:val="lowerRoman"/>
      <w:lvlText w:val="%3."/>
      <w:lvlJc w:val="right"/>
      <w:pPr>
        <w:ind w:left="1800" w:hanging="180"/>
      </w:pPr>
    </w:lvl>
    <w:lvl w:ilvl="3" w:tplc="B05A22D4">
      <w:start w:val="1"/>
      <w:numFmt w:val="decimal"/>
      <w:lvlText w:val="%4."/>
      <w:lvlJc w:val="left"/>
      <w:pPr>
        <w:ind w:left="2520" w:hanging="360"/>
      </w:pPr>
    </w:lvl>
    <w:lvl w:ilvl="4" w:tplc="70222642">
      <w:start w:val="1"/>
      <w:numFmt w:val="lowerLetter"/>
      <w:lvlText w:val="%5."/>
      <w:lvlJc w:val="left"/>
      <w:pPr>
        <w:ind w:left="3240" w:hanging="360"/>
      </w:pPr>
    </w:lvl>
    <w:lvl w:ilvl="5" w:tplc="0C905DB8">
      <w:start w:val="1"/>
      <w:numFmt w:val="lowerRoman"/>
      <w:lvlText w:val="%6."/>
      <w:lvlJc w:val="right"/>
      <w:pPr>
        <w:ind w:left="3960" w:hanging="180"/>
      </w:pPr>
    </w:lvl>
    <w:lvl w:ilvl="6" w:tplc="DC66CA70">
      <w:start w:val="1"/>
      <w:numFmt w:val="decimal"/>
      <w:lvlText w:val="%7."/>
      <w:lvlJc w:val="left"/>
      <w:pPr>
        <w:ind w:left="4680" w:hanging="360"/>
      </w:pPr>
    </w:lvl>
    <w:lvl w:ilvl="7" w:tplc="D2A22216">
      <w:start w:val="1"/>
      <w:numFmt w:val="lowerLetter"/>
      <w:lvlText w:val="%8."/>
      <w:lvlJc w:val="left"/>
      <w:pPr>
        <w:ind w:left="5400" w:hanging="360"/>
      </w:pPr>
    </w:lvl>
    <w:lvl w:ilvl="8" w:tplc="1DFEF744">
      <w:start w:val="1"/>
      <w:numFmt w:val="lowerRoman"/>
      <w:lvlText w:val="%9."/>
      <w:lvlJc w:val="right"/>
      <w:pPr>
        <w:ind w:left="6120" w:hanging="180"/>
      </w:pPr>
    </w:lvl>
  </w:abstractNum>
  <w:abstractNum w:abstractNumId="26" w15:restartNumberingAfterBreak="0">
    <w:nsid w:val="742F7A5D"/>
    <w:multiLevelType w:val="hybridMultilevel"/>
    <w:tmpl w:val="11E61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A09D8"/>
    <w:multiLevelType w:val="hybridMultilevel"/>
    <w:tmpl w:val="A92CA3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6648">
    <w:abstractNumId w:val="16"/>
  </w:num>
  <w:num w:numId="2" w16cid:durableId="2028477860">
    <w:abstractNumId w:val="5"/>
  </w:num>
  <w:num w:numId="3" w16cid:durableId="71435943">
    <w:abstractNumId w:val="4"/>
  </w:num>
  <w:num w:numId="4" w16cid:durableId="721364520">
    <w:abstractNumId w:val="12"/>
  </w:num>
  <w:num w:numId="5" w16cid:durableId="103890050">
    <w:abstractNumId w:val="23"/>
  </w:num>
  <w:num w:numId="6" w16cid:durableId="274944485">
    <w:abstractNumId w:val="3"/>
  </w:num>
  <w:num w:numId="7" w16cid:durableId="948050390">
    <w:abstractNumId w:val="7"/>
  </w:num>
  <w:num w:numId="8" w16cid:durableId="1127285202">
    <w:abstractNumId w:val="11"/>
  </w:num>
  <w:num w:numId="9" w16cid:durableId="1400203375">
    <w:abstractNumId w:val="8"/>
  </w:num>
  <w:num w:numId="10" w16cid:durableId="1731534567">
    <w:abstractNumId w:val="6"/>
  </w:num>
  <w:num w:numId="11" w16cid:durableId="469833283">
    <w:abstractNumId w:val="9"/>
  </w:num>
  <w:num w:numId="12" w16cid:durableId="1850020857">
    <w:abstractNumId w:val="10"/>
  </w:num>
  <w:num w:numId="13" w16cid:durableId="370762705">
    <w:abstractNumId w:val="13"/>
  </w:num>
  <w:num w:numId="14" w16cid:durableId="2022581221">
    <w:abstractNumId w:val="26"/>
  </w:num>
  <w:num w:numId="15" w16cid:durableId="1826125998">
    <w:abstractNumId w:val="18"/>
  </w:num>
  <w:num w:numId="16" w16cid:durableId="204029435">
    <w:abstractNumId w:val="0"/>
  </w:num>
  <w:num w:numId="17" w16cid:durableId="1124040272">
    <w:abstractNumId w:val="27"/>
  </w:num>
  <w:num w:numId="18" w16cid:durableId="457838086">
    <w:abstractNumId w:val="2"/>
  </w:num>
  <w:num w:numId="19" w16cid:durableId="23866562">
    <w:abstractNumId w:val="15"/>
  </w:num>
  <w:num w:numId="20" w16cid:durableId="1732193376">
    <w:abstractNumId w:val="14"/>
  </w:num>
  <w:num w:numId="21" w16cid:durableId="1278292300">
    <w:abstractNumId w:val="25"/>
  </w:num>
  <w:num w:numId="22" w16cid:durableId="1814978165">
    <w:abstractNumId w:val="17"/>
  </w:num>
  <w:num w:numId="23" w16cid:durableId="1514687176">
    <w:abstractNumId w:val="19"/>
  </w:num>
  <w:num w:numId="24" w16cid:durableId="1579244846">
    <w:abstractNumId w:val="20"/>
  </w:num>
  <w:num w:numId="25" w16cid:durableId="2111200679">
    <w:abstractNumId w:val="24"/>
  </w:num>
  <w:num w:numId="26" w16cid:durableId="1373848998">
    <w:abstractNumId w:val="1"/>
  </w:num>
  <w:num w:numId="27" w16cid:durableId="2135520563">
    <w:abstractNumId w:val="21"/>
  </w:num>
  <w:num w:numId="28" w16cid:durableId="5166387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tawi, Paula">
    <w15:presenceInfo w15:providerId="AD" w15:userId="S::Paula.Sitawi@bakertilly.com::f61908b2-57c1-410a-b7ce-f3acf4588f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59AFDDA-6D23-4505-B394-04FE7DF99686}"/>
    <w:docVar w:name="dgnword-eventsink" w:val="2583941524000"/>
    <w:docVar w:name="dgnword-lastRevisionsView" w:val="0"/>
  </w:docVars>
  <w:rsids>
    <w:rsidRoot w:val="00F73A76"/>
    <w:rsid w:val="000508F5"/>
    <w:rsid w:val="0005314B"/>
    <w:rsid w:val="00056772"/>
    <w:rsid w:val="00060381"/>
    <w:rsid w:val="0006732D"/>
    <w:rsid w:val="000B12EB"/>
    <w:rsid w:val="000C7D2F"/>
    <w:rsid w:val="000D362A"/>
    <w:rsid w:val="000E3976"/>
    <w:rsid w:val="001106C9"/>
    <w:rsid w:val="001351DC"/>
    <w:rsid w:val="00152466"/>
    <w:rsid w:val="00155CD6"/>
    <w:rsid w:val="00162492"/>
    <w:rsid w:val="00163094"/>
    <w:rsid w:val="001635E4"/>
    <w:rsid w:val="00164D35"/>
    <w:rsid w:val="0016536B"/>
    <w:rsid w:val="00197AC6"/>
    <w:rsid w:val="001A6253"/>
    <w:rsid w:val="001B4F85"/>
    <w:rsid w:val="001C1FE9"/>
    <w:rsid w:val="001D4ED2"/>
    <w:rsid w:val="001E06D4"/>
    <w:rsid w:val="001E7032"/>
    <w:rsid w:val="001F1CEE"/>
    <w:rsid w:val="00256B43"/>
    <w:rsid w:val="00270663"/>
    <w:rsid w:val="0027666F"/>
    <w:rsid w:val="002F3019"/>
    <w:rsid w:val="002F3AF0"/>
    <w:rsid w:val="003034EE"/>
    <w:rsid w:val="0030631E"/>
    <w:rsid w:val="0035125B"/>
    <w:rsid w:val="00372076"/>
    <w:rsid w:val="003978E0"/>
    <w:rsid w:val="003B15A7"/>
    <w:rsid w:val="003D1887"/>
    <w:rsid w:val="00405A40"/>
    <w:rsid w:val="004060D7"/>
    <w:rsid w:val="004105F7"/>
    <w:rsid w:val="00427839"/>
    <w:rsid w:val="00437799"/>
    <w:rsid w:val="00441312"/>
    <w:rsid w:val="00442EDF"/>
    <w:rsid w:val="00446DFA"/>
    <w:rsid w:val="004A04C1"/>
    <w:rsid w:val="004A1CE4"/>
    <w:rsid w:val="004A68CF"/>
    <w:rsid w:val="004C1BEF"/>
    <w:rsid w:val="004D4643"/>
    <w:rsid w:val="004E051A"/>
    <w:rsid w:val="004F6264"/>
    <w:rsid w:val="00517048"/>
    <w:rsid w:val="00532F06"/>
    <w:rsid w:val="0053402F"/>
    <w:rsid w:val="005474AF"/>
    <w:rsid w:val="0056374A"/>
    <w:rsid w:val="00564685"/>
    <w:rsid w:val="00565AE5"/>
    <w:rsid w:val="005740CB"/>
    <w:rsid w:val="0058565C"/>
    <w:rsid w:val="005A4537"/>
    <w:rsid w:val="005A458C"/>
    <w:rsid w:val="005D59BA"/>
    <w:rsid w:val="005F04C9"/>
    <w:rsid w:val="006220B8"/>
    <w:rsid w:val="00634F89"/>
    <w:rsid w:val="00642C88"/>
    <w:rsid w:val="00663630"/>
    <w:rsid w:val="00690C5A"/>
    <w:rsid w:val="00691E39"/>
    <w:rsid w:val="00694E77"/>
    <w:rsid w:val="00697EE6"/>
    <w:rsid w:val="006C1D9C"/>
    <w:rsid w:val="006D5E1F"/>
    <w:rsid w:val="00732FFA"/>
    <w:rsid w:val="00741F65"/>
    <w:rsid w:val="00746557"/>
    <w:rsid w:val="00755763"/>
    <w:rsid w:val="0077794F"/>
    <w:rsid w:val="0078084C"/>
    <w:rsid w:val="007C33D0"/>
    <w:rsid w:val="007C3613"/>
    <w:rsid w:val="008003A9"/>
    <w:rsid w:val="00801FBC"/>
    <w:rsid w:val="008257EC"/>
    <w:rsid w:val="00837B14"/>
    <w:rsid w:val="0085054C"/>
    <w:rsid w:val="0085571D"/>
    <w:rsid w:val="0086078B"/>
    <w:rsid w:val="008923A7"/>
    <w:rsid w:val="008934E6"/>
    <w:rsid w:val="008D4163"/>
    <w:rsid w:val="008D55DD"/>
    <w:rsid w:val="008D6458"/>
    <w:rsid w:val="008E6161"/>
    <w:rsid w:val="008F1825"/>
    <w:rsid w:val="00917E7F"/>
    <w:rsid w:val="00924D0D"/>
    <w:rsid w:val="00935714"/>
    <w:rsid w:val="00936D06"/>
    <w:rsid w:val="00947B5B"/>
    <w:rsid w:val="009507EA"/>
    <w:rsid w:val="00955479"/>
    <w:rsid w:val="00970C9D"/>
    <w:rsid w:val="00997AFB"/>
    <w:rsid w:val="009A2BAA"/>
    <w:rsid w:val="009A2CF7"/>
    <w:rsid w:val="009A4906"/>
    <w:rsid w:val="009B5F80"/>
    <w:rsid w:val="009F2A28"/>
    <w:rsid w:val="00A01D46"/>
    <w:rsid w:val="00A06470"/>
    <w:rsid w:val="00A24A59"/>
    <w:rsid w:val="00A44146"/>
    <w:rsid w:val="00A54678"/>
    <w:rsid w:val="00A8061C"/>
    <w:rsid w:val="00A845E4"/>
    <w:rsid w:val="00A860EE"/>
    <w:rsid w:val="00A95E8B"/>
    <w:rsid w:val="00A97279"/>
    <w:rsid w:val="00AA3A3C"/>
    <w:rsid w:val="00AC4865"/>
    <w:rsid w:val="00AD384D"/>
    <w:rsid w:val="00AD7208"/>
    <w:rsid w:val="00B41AC0"/>
    <w:rsid w:val="00B4691E"/>
    <w:rsid w:val="00B51F50"/>
    <w:rsid w:val="00B559C1"/>
    <w:rsid w:val="00B56A3D"/>
    <w:rsid w:val="00B657D7"/>
    <w:rsid w:val="00B9515C"/>
    <w:rsid w:val="00BA21FF"/>
    <w:rsid w:val="00BB5B38"/>
    <w:rsid w:val="00BD3E89"/>
    <w:rsid w:val="00BD7D15"/>
    <w:rsid w:val="00BE2D3B"/>
    <w:rsid w:val="00BE54B2"/>
    <w:rsid w:val="00C3536D"/>
    <w:rsid w:val="00C42BB9"/>
    <w:rsid w:val="00C53440"/>
    <w:rsid w:val="00C61853"/>
    <w:rsid w:val="00CC1826"/>
    <w:rsid w:val="00CE767A"/>
    <w:rsid w:val="00CF143F"/>
    <w:rsid w:val="00CF18D1"/>
    <w:rsid w:val="00D16FB8"/>
    <w:rsid w:val="00D209C6"/>
    <w:rsid w:val="00D62225"/>
    <w:rsid w:val="00D81034"/>
    <w:rsid w:val="00DB4940"/>
    <w:rsid w:val="00DC2E9D"/>
    <w:rsid w:val="00DD52BC"/>
    <w:rsid w:val="00E46A58"/>
    <w:rsid w:val="00E51B0C"/>
    <w:rsid w:val="00E74B94"/>
    <w:rsid w:val="00E94D2C"/>
    <w:rsid w:val="00ED5273"/>
    <w:rsid w:val="00EE2542"/>
    <w:rsid w:val="00EE605D"/>
    <w:rsid w:val="00EE75A1"/>
    <w:rsid w:val="00F05507"/>
    <w:rsid w:val="00F217B1"/>
    <w:rsid w:val="00F21D06"/>
    <w:rsid w:val="00F30137"/>
    <w:rsid w:val="00F4188D"/>
    <w:rsid w:val="00F52DCF"/>
    <w:rsid w:val="00F610E4"/>
    <w:rsid w:val="00F73A76"/>
    <w:rsid w:val="00F751B0"/>
    <w:rsid w:val="00F95E7A"/>
    <w:rsid w:val="00FC43EC"/>
    <w:rsid w:val="00FE663D"/>
    <w:rsid w:val="00FF2F2E"/>
    <w:rsid w:val="00F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0E8F"/>
  <w15:chartTrackingRefBased/>
  <w15:docId w15:val="{A9E3E158-DF3D-D04B-AFE2-B10DAFCE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105F7"/>
    <w:pPr>
      <w:keepNext/>
      <w:keepLines/>
      <w:spacing w:before="360" w:after="80" w:line="259" w:lineRule="auto"/>
      <w:outlineLvl w:val="1"/>
    </w:pPr>
    <w:rPr>
      <w:rFonts w:ascii="Calibri" w:eastAsia="Calibri" w:hAnsi="Calibri" w:cs="Calibr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A76"/>
    <w:pPr>
      <w:tabs>
        <w:tab w:val="center" w:pos="4680"/>
        <w:tab w:val="right" w:pos="9360"/>
      </w:tabs>
    </w:pPr>
  </w:style>
  <w:style w:type="character" w:customStyle="1" w:styleId="HeaderChar">
    <w:name w:val="Header Char"/>
    <w:basedOn w:val="DefaultParagraphFont"/>
    <w:link w:val="Header"/>
    <w:uiPriority w:val="99"/>
    <w:rsid w:val="00F73A76"/>
  </w:style>
  <w:style w:type="paragraph" w:styleId="Footer">
    <w:name w:val="footer"/>
    <w:basedOn w:val="Normal"/>
    <w:link w:val="FooterChar"/>
    <w:uiPriority w:val="99"/>
    <w:unhideWhenUsed/>
    <w:rsid w:val="00F73A76"/>
    <w:pPr>
      <w:tabs>
        <w:tab w:val="center" w:pos="4680"/>
        <w:tab w:val="right" w:pos="9360"/>
      </w:tabs>
    </w:pPr>
  </w:style>
  <w:style w:type="character" w:customStyle="1" w:styleId="FooterChar">
    <w:name w:val="Footer Char"/>
    <w:basedOn w:val="DefaultParagraphFont"/>
    <w:link w:val="Footer"/>
    <w:uiPriority w:val="99"/>
    <w:rsid w:val="00F73A76"/>
  </w:style>
  <w:style w:type="character" w:styleId="PageNumber">
    <w:name w:val="page number"/>
    <w:basedOn w:val="DefaultParagraphFont"/>
    <w:uiPriority w:val="99"/>
    <w:semiHidden/>
    <w:unhideWhenUsed/>
    <w:rsid w:val="00F73A76"/>
  </w:style>
  <w:style w:type="paragraph" w:styleId="ListParagraph">
    <w:name w:val="List Paragraph"/>
    <w:basedOn w:val="Normal"/>
    <w:uiPriority w:val="34"/>
    <w:qFormat/>
    <w:rsid w:val="00517048"/>
    <w:pPr>
      <w:spacing w:after="160" w:line="259" w:lineRule="auto"/>
      <w:ind w:left="720"/>
      <w:contextualSpacing/>
    </w:pPr>
    <w:rPr>
      <w:rFonts w:ascii="Calibri" w:eastAsia="Calibri" w:hAnsi="Calibri" w:cs="Calibri"/>
      <w:sz w:val="22"/>
      <w:szCs w:val="22"/>
    </w:rPr>
  </w:style>
  <w:style w:type="paragraph" w:customStyle="1" w:styleId="Normal0">
    <w:name w:val="Normal0"/>
    <w:qFormat/>
    <w:rsid w:val="00B56A3D"/>
    <w:pPr>
      <w:spacing w:after="160" w:line="259" w:lineRule="auto"/>
    </w:pPr>
    <w:rPr>
      <w:rFonts w:ascii="Calibri" w:eastAsia="Calibri" w:hAnsi="Calibri" w:cs="Calibri"/>
      <w:sz w:val="22"/>
      <w:szCs w:val="22"/>
    </w:rPr>
  </w:style>
  <w:style w:type="character" w:customStyle="1" w:styleId="Heading2Char">
    <w:name w:val="Heading 2 Char"/>
    <w:basedOn w:val="DefaultParagraphFont"/>
    <w:link w:val="Heading2"/>
    <w:uiPriority w:val="9"/>
    <w:rsid w:val="004105F7"/>
    <w:rPr>
      <w:rFonts w:ascii="Calibri" w:eastAsia="Calibri" w:hAnsi="Calibri" w:cs="Calibri"/>
      <w:b/>
      <w:sz w:val="36"/>
      <w:szCs w:val="36"/>
    </w:rPr>
  </w:style>
  <w:style w:type="character" w:styleId="CommentReference">
    <w:name w:val="annotation reference"/>
    <w:basedOn w:val="DefaultParagraphFont"/>
    <w:uiPriority w:val="99"/>
    <w:semiHidden/>
    <w:unhideWhenUsed/>
    <w:rsid w:val="00FF3EA5"/>
    <w:rPr>
      <w:sz w:val="16"/>
      <w:szCs w:val="16"/>
    </w:rPr>
  </w:style>
  <w:style w:type="paragraph" w:styleId="CommentText">
    <w:name w:val="annotation text"/>
    <w:basedOn w:val="Normal"/>
    <w:link w:val="CommentTextChar"/>
    <w:uiPriority w:val="99"/>
    <w:unhideWhenUsed/>
    <w:rsid w:val="00FF3EA5"/>
    <w:rPr>
      <w:sz w:val="20"/>
      <w:szCs w:val="20"/>
    </w:rPr>
  </w:style>
  <w:style w:type="character" w:customStyle="1" w:styleId="CommentTextChar">
    <w:name w:val="Comment Text Char"/>
    <w:basedOn w:val="DefaultParagraphFont"/>
    <w:link w:val="CommentText"/>
    <w:uiPriority w:val="99"/>
    <w:rsid w:val="00FF3EA5"/>
    <w:rPr>
      <w:sz w:val="20"/>
      <w:szCs w:val="20"/>
    </w:rPr>
  </w:style>
  <w:style w:type="paragraph" w:styleId="CommentSubject">
    <w:name w:val="annotation subject"/>
    <w:basedOn w:val="CommentText"/>
    <w:next w:val="CommentText"/>
    <w:link w:val="CommentSubjectChar"/>
    <w:uiPriority w:val="99"/>
    <w:semiHidden/>
    <w:unhideWhenUsed/>
    <w:rsid w:val="00FF3EA5"/>
    <w:rPr>
      <w:b/>
      <w:bCs/>
    </w:rPr>
  </w:style>
  <w:style w:type="character" w:customStyle="1" w:styleId="CommentSubjectChar">
    <w:name w:val="Comment Subject Char"/>
    <w:basedOn w:val="CommentTextChar"/>
    <w:link w:val="CommentSubject"/>
    <w:uiPriority w:val="99"/>
    <w:semiHidden/>
    <w:rsid w:val="00FF3EA5"/>
    <w:rPr>
      <w:b/>
      <w:bCs/>
      <w:sz w:val="20"/>
      <w:szCs w:val="20"/>
    </w:rPr>
  </w:style>
  <w:style w:type="paragraph" w:styleId="BalloonText">
    <w:name w:val="Balloon Text"/>
    <w:basedOn w:val="Normal"/>
    <w:link w:val="BalloonTextChar"/>
    <w:uiPriority w:val="99"/>
    <w:semiHidden/>
    <w:unhideWhenUsed/>
    <w:rsid w:val="00FF3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EA5"/>
    <w:rPr>
      <w:rFonts w:ascii="Segoe UI" w:hAnsi="Segoe UI" w:cs="Segoe UI"/>
      <w:sz w:val="18"/>
      <w:szCs w:val="18"/>
    </w:rPr>
  </w:style>
  <w:style w:type="paragraph" w:styleId="Revision">
    <w:name w:val="Revision"/>
    <w:hidden/>
    <w:uiPriority w:val="99"/>
    <w:semiHidden/>
    <w:rsid w:val="008F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521EC-55E1-49AE-8255-0FB04BF8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Davis</dc:creator>
  <cp:keywords/>
  <dc:description/>
  <cp:lastModifiedBy>Davis, Karen</cp:lastModifiedBy>
  <cp:revision>5</cp:revision>
  <cp:lastPrinted>2022-07-28T19:00:00Z</cp:lastPrinted>
  <dcterms:created xsi:type="dcterms:W3CDTF">2023-01-14T23:20:00Z</dcterms:created>
  <dcterms:modified xsi:type="dcterms:W3CDTF">2023-01-16T21:49:00Z</dcterms:modified>
</cp:coreProperties>
</file>